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99" w:rsidRPr="007A3499" w:rsidRDefault="007A3499" w:rsidP="007A3499">
      <w:pPr>
        <w:jc w:val="center"/>
        <w:rPr>
          <w:b/>
        </w:rPr>
      </w:pPr>
      <w:r w:rsidRPr="007A3499">
        <w:rPr>
          <w:b/>
        </w:rPr>
        <w:t>Evaluator/Parent Conference Attestation</w:t>
      </w:r>
    </w:p>
    <w:p w:rsidR="007A3499" w:rsidRDefault="007A3499"/>
    <w:p w:rsidR="00636A0A" w:rsidRDefault="007A3499">
      <w:r>
        <w:t>Child’s Name: ________________________________ DOB: ____________________ NYEIS#__________</w:t>
      </w:r>
    </w:p>
    <w:p w:rsidR="007A3499" w:rsidRDefault="007A3499">
      <w:r>
        <w:t>Name of Parent(s)/Guardian: _____________________________________________________________</w:t>
      </w:r>
    </w:p>
    <w:p w:rsidR="007A3499" w:rsidRDefault="007A3499">
      <w:r>
        <w:t>Date of Contact</w:t>
      </w:r>
      <w:proofErr w:type="gramStart"/>
      <w:r>
        <w:t>:_</w:t>
      </w:r>
      <w:proofErr w:type="gramEnd"/>
      <w:r>
        <w:t xml:space="preserve">____/_____/_____  Time of Contact: __________:___________ </w:t>
      </w:r>
      <w:r>
        <w:sym w:font="Symbol" w:char="F09F"/>
      </w:r>
      <w:r>
        <w:t xml:space="preserve"> am  </w:t>
      </w:r>
      <w:r>
        <w:sym w:font="Symbol" w:char="F09F"/>
      </w:r>
      <w:r>
        <w:t xml:space="preserve"> pm</w:t>
      </w:r>
    </w:p>
    <w:p w:rsidR="007A3499" w:rsidRDefault="007A3499">
      <w:r>
        <w:t>I attest that I contacted the above named parent to discuss the EI evaluation findings for their child:</w:t>
      </w:r>
    </w:p>
    <w:p w:rsidR="007A3499" w:rsidRDefault="007A3499"/>
    <w:p w:rsidR="007A3499" w:rsidRDefault="007A3499">
      <w:r>
        <w:t>_____ I explained to parent(s) the evaluation results</w:t>
      </w:r>
    </w:p>
    <w:p w:rsidR="007A3499" w:rsidRDefault="007A3499">
      <w:r>
        <w:t>_____ Eligibility criteria was discussed</w:t>
      </w:r>
    </w:p>
    <w:p w:rsidR="007A3499" w:rsidRDefault="007A3499">
      <w:r>
        <w:t>_____ Parent fully understood evaluation results</w:t>
      </w:r>
    </w:p>
    <w:p w:rsidR="007A3499" w:rsidRDefault="007A3499" w:rsidP="007B7F23">
      <w:pPr>
        <w:ind w:left="630" w:hanging="630"/>
      </w:pPr>
      <w:r>
        <w:t>_____ Parent(s) agreed that all the evaluations appropriately addressed their concerns, and that they reflected their child’s current developmental functioning level</w:t>
      </w:r>
    </w:p>
    <w:p w:rsidR="007A3499" w:rsidRDefault="007A3499">
      <w:r>
        <w:t xml:space="preserve">_____ </w:t>
      </w:r>
      <w:proofErr w:type="gramStart"/>
      <w:r>
        <w:t>If</w:t>
      </w:r>
      <w:proofErr w:type="gramEnd"/>
      <w:r>
        <w:t xml:space="preserve"> child does not meet EIP eligibility criteria, I explained alternative options to parent</w:t>
      </w:r>
    </w:p>
    <w:p w:rsidR="007A3499" w:rsidRDefault="007A3499"/>
    <w:p w:rsidR="007A3499" w:rsidRDefault="007A3499">
      <w:r>
        <w:t>In addition, the following information was discussed with the parent:</w:t>
      </w:r>
    </w:p>
    <w:p w:rsidR="007A3499" w:rsidRDefault="007A3499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499" w:rsidRDefault="007A3499">
      <w:r>
        <w:t>Parent’s comments regarding the discussion:</w:t>
      </w:r>
    </w:p>
    <w:p w:rsidR="007A3499" w:rsidRDefault="007A34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499" w:rsidRDefault="007A3499"/>
    <w:p w:rsidR="007A3499" w:rsidRDefault="007A3499"/>
    <w:p w:rsidR="007A3499" w:rsidRDefault="007A3499"/>
    <w:p w:rsidR="007A3499" w:rsidRDefault="007A3499"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:rsidR="007A3499" w:rsidRDefault="007A3499">
      <w:r>
        <w:t xml:space="preserve">Name of Evaluator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Signature of Evaluator </w:t>
      </w:r>
    </w:p>
    <w:sectPr w:rsidR="007A3499" w:rsidSect="007B7F23">
      <w:headerReference w:type="default" r:id="rId6"/>
      <w:footerReference w:type="default" r:id="rId7"/>
      <w:pgSz w:w="12240" w:h="15840"/>
      <w:pgMar w:top="2064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23" w:rsidRDefault="007B7F23" w:rsidP="007B7F23">
      <w:pPr>
        <w:spacing w:after="0" w:line="240" w:lineRule="auto"/>
      </w:pPr>
      <w:r>
        <w:separator/>
      </w:r>
    </w:p>
  </w:endnote>
  <w:endnote w:type="continuationSeparator" w:id="0">
    <w:p w:rsidR="007B7F23" w:rsidRDefault="007B7F23" w:rsidP="007B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23" w:rsidRPr="007B7F23" w:rsidRDefault="007B7F23" w:rsidP="007B7F23">
    <w:pPr>
      <w:spacing w:after="0" w:line="240" w:lineRule="auto"/>
      <w:ind w:left="-720"/>
      <w:jc w:val="center"/>
      <w:rPr>
        <w:rStyle w:val="SubtleEmphasis"/>
        <w:sz w:val="24"/>
        <w:szCs w:val="24"/>
      </w:rPr>
    </w:pPr>
    <w:r w:rsidRPr="007B7F23">
      <w:rPr>
        <w:rStyle w:val="SubtleEmphasis"/>
        <w:sz w:val="24"/>
        <w:szCs w:val="24"/>
      </w:rPr>
      <w:t xml:space="preserve">125 E. Bethpage Road, Suite 5, Plainview, NY 11803 • Tel. 516-731-5588 </w:t>
    </w:r>
    <w:hyperlink r:id="rId1" w:history="1">
      <w:r w:rsidRPr="007B7F23">
        <w:rPr>
          <w:rStyle w:val="Hyperlink"/>
          <w:i/>
          <w:sz w:val="24"/>
          <w:szCs w:val="24"/>
          <w:lang w:eastAsia="hi-IN" w:bidi="hi-IN"/>
        </w:rPr>
        <w:t>www.</w:t>
      </w:r>
      <w:r w:rsidRPr="007B7F23">
        <w:rPr>
          <w:rStyle w:val="Hyperlink"/>
          <w:i/>
          <w:sz w:val="24"/>
          <w:szCs w:val="24"/>
          <w:lang w:eastAsia="hi-IN" w:bidi="hi-IN"/>
        </w:rPr>
        <w:t>mksall</w:t>
      </w:r>
      <w:r w:rsidRPr="007B7F23">
        <w:rPr>
          <w:rStyle w:val="Hyperlink"/>
          <w:i/>
          <w:sz w:val="24"/>
          <w:szCs w:val="24"/>
          <w:lang w:eastAsia="hi-IN" w:bidi="hi-IN"/>
        </w:rPr>
        <w:t>c.com</w:t>
      </w:r>
    </w:hyperlink>
    <w:r w:rsidRPr="007B7F23">
      <w:rPr>
        <w:rStyle w:val="SubtleEmphasis"/>
        <w:sz w:val="24"/>
        <w:szCs w:val="24"/>
      </w:rPr>
      <w:t xml:space="preserve">    fax 516-577-9049</w:t>
    </w:r>
  </w:p>
  <w:p w:rsidR="007B7F23" w:rsidRPr="007B7F23" w:rsidRDefault="007B7F23" w:rsidP="007B7F23">
    <w:pPr>
      <w:spacing w:after="0" w:line="240" w:lineRule="auto"/>
      <w:ind w:left="-720"/>
      <w:jc w:val="center"/>
      <w:rPr>
        <w:rStyle w:val="SubtleEmphasis"/>
        <w:sz w:val="20"/>
        <w:szCs w:val="20"/>
      </w:rPr>
    </w:pPr>
  </w:p>
  <w:p w:rsidR="007B7F23" w:rsidRPr="007B7F23" w:rsidRDefault="007B7F23" w:rsidP="007B7F23">
    <w:pPr>
      <w:spacing w:after="0" w:line="240" w:lineRule="auto"/>
      <w:ind w:left="-720"/>
      <w:jc w:val="center"/>
      <w:rPr>
        <w:i/>
        <w:iCs/>
        <w:color w:val="808080"/>
        <w:sz w:val="24"/>
        <w:szCs w:val="24"/>
      </w:rPr>
    </w:pPr>
    <w:r w:rsidRPr="007B7F23">
      <w:rPr>
        <w:rStyle w:val="SubtleEmphasis"/>
        <w:sz w:val="24"/>
        <w:szCs w:val="24"/>
      </w:rPr>
      <w:t xml:space="preserve">HASC Executive Offices: </w:t>
    </w:r>
    <w:r w:rsidRPr="007B7F23">
      <w:rPr>
        <w:rStyle w:val="SubtleEmphasis"/>
        <w:sz w:val="24"/>
        <w:szCs w:val="24"/>
      </w:rPr>
      <w:t>1318 60</w:t>
    </w:r>
    <w:r w:rsidRPr="007B7F23">
      <w:rPr>
        <w:rStyle w:val="SubtleEmphasis"/>
        <w:sz w:val="24"/>
        <w:szCs w:val="24"/>
        <w:vertAlign w:val="superscript"/>
      </w:rPr>
      <w:t>th</w:t>
    </w:r>
    <w:r w:rsidRPr="007B7F23">
      <w:rPr>
        <w:rStyle w:val="SubtleEmphasis"/>
        <w:sz w:val="24"/>
        <w:szCs w:val="24"/>
      </w:rPr>
      <w:t xml:space="preserve"> Street</w:t>
    </w:r>
    <w:r w:rsidRPr="007B7F23">
      <w:rPr>
        <w:rStyle w:val="SubtleEmphasis"/>
        <w:sz w:val="24"/>
        <w:szCs w:val="24"/>
      </w:rPr>
      <w:t>, Brooklyn, NY 11219 • Tel. 718-686-5900</w:t>
    </w:r>
  </w:p>
  <w:p w:rsidR="007B7F23" w:rsidRDefault="007B7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23" w:rsidRDefault="007B7F23" w:rsidP="007B7F23">
      <w:pPr>
        <w:spacing w:after="0" w:line="240" w:lineRule="auto"/>
      </w:pPr>
      <w:r>
        <w:separator/>
      </w:r>
    </w:p>
  </w:footnote>
  <w:footnote w:type="continuationSeparator" w:id="0">
    <w:p w:rsidR="007B7F23" w:rsidRDefault="007B7F23" w:rsidP="007B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23" w:rsidRDefault="007B7F23" w:rsidP="007B7F23">
    <w:pPr>
      <w:pStyle w:val="Header"/>
      <w:jc w:val="center"/>
    </w:pPr>
    <w:r>
      <w:rPr>
        <w:noProof/>
      </w:rPr>
      <w:drawing>
        <wp:inline distT="0" distB="0" distL="0" distR="0">
          <wp:extent cx="4117008" cy="1043940"/>
          <wp:effectExtent l="0" t="0" r="0" b="381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SA HA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455" cy="1074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9"/>
    <w:rsid w:val="00636A0A"/>
    <w:rsid w:val="007A3499"/>
    <w:rsid w:val="007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B2C22-08DA-4A0B-9202-D339E99C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499"/>
    <w:rPr>
      <w:color w:val="000080"/>
      <w:u w:val="single"/>
    </w:rPr>
  </w:style>
  <w:style w:type="paragraph" w:styleId="Footer">
    <w:name w:val="footer"/>
    <w:basedOn w:val="Normal"/>
    <w:link w:val="FooterChar"/>
    <w:rsid w:val="007A3499"/>
    <w:pPr>
      <w:widowControl w:val="0"/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oterChar">
    <w:name w:val="Footer Char"/>
    <w:basedOn w:val="DefaultParagraphFont"/>
    <w:link w:val="Footer"/>
    <w:rsid w:val="007A349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SubtleEmphasis">
    <w:name w:val="Subtle Emphasis"/>
    <w:uiPriority w:val="19"/>
    <w:qFormat/>
    <w:rsid w:val="007A3499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7F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23"/>
  </w:style>
  <w:style w:type="paragraph" w:styleId="BalloonText">
    <w:name w:val="Balloon Text"/>
    <w:basedOn w:val="Normal"/>
    <w:link w:val="BalloonTextChar"/>
    <w:uiPriority w:val="99"/>
    <w:semiHidden/>
    <w:unhideWhenUsed/>
    <w:rsid w:val="007B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sal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Prilook</dc:creator>
  <cp:keywords/>
  <dc:description/>
  <cp:lastModifiedBy>Patrick Mercardante</cp:lastModifiedBy>
  <cp:revision>2</cp:revision>
  <cp:lastPrinted>2016-02-17T18:15:00Z</cp:lastPrinted>
  <dcterms:created xsi:type="dcterms:W3CDTF">2016-02-17T18:22:00Z</dcterms:created>
  <dcterms:modified xsi:type="dcterms:W3CDTF">2016-02-17T18:22:00Z</dcterms:modified>
</cp:coreProperties>
</file>