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610" w:rsidRDefault="00383BB1" w:rsidP="00493C23">
      <w:pPr>
        <w:ind w:left="144"/>
      </w:pPr>
      <w:r>
        <w:rPr>
          <w:rFonts w:ascii="Times New Roman" w:hAnsi="Times New Roman"/>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3644365</wp:posOffset>
                </wp:positionH>
                <wp:positionV relativeFrom="paragraph">
                  <wp:posOffset>138430</wp:posOffset>
                </wp:positionV>
                <wp:extent cx="3131820" cy="8312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831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058F" w:rsidRDefault="0087058F" w:rsidP="0087058F">
                            <w:pPr>
                              <w:widowControl w:val="0"/>
                              <w:spacing w:after="0" w:line="240" w:lineRule="auto"/>
                              <w:jc w:val="right"/>
                              <w:rPr>
                                <w:rFonts w:ascii="Segoe UI" w:hAnsi="Segoe UI" w:cs="Segoe UI"/>
                                <w:color w:val="4D227C"/>
                                <w:sz w:val="21"/>
                                <w:szCs w:val="21"/>
                              </w:rPr>
                            </w:pPr>
                            <w:r>
                              <w:rPr>
                                <w:rFonts w:ascii="Segoe UI" w:hAnsi="Segoe UI" w:cs="Segoe UI"/>
                                <w:color w:val="4D227C"/>
                                <w:sz w:val="21"/>
                                <w:szCs w:val="21"/>
                              </w:rPr>
                              <w:t xml:space="preserve">125 E. Bethpage Road, Suite </w:t>
                            </w:r>
                            <w:proofErr w:type="gramStart"/>
                            <w:r>
                              <w:rPr>
                                <w:rFonts w:ascii="Segoe UI" w:hAnsi="Segoe UI" w:cs="Segoe UI"/>
                                <w:color w:val="4D227C"/>
                                <w:sz w:val="21"/>
                                <w:szCs w:val="21"/>
                              </w:rPr>
                              <w:t>5  Plainview</w:t>
                            </w:r>
                            <w:proofErr w:type="gramEnd"/>
                            <w:r>
                              <w:rPr>
                                <w:rFonts w:ascii="Segoe UI" w:hAnsi="Segoe UI" w:cs="Segoe UI"/>
                                <w:color w:val="4D227C"/>
                                <w:sz w:val="21"/>
                                <w:szCs w:val="21"/>
                              </w:rPr>
                              <w:t>, NY 11803</w:t>
                            </w:r>
                          </w:p>
                          <w:p w:rsidR="0087058F" w:rsidRDefault="008216F6" w:rsidP="00493C23">
                            <w:pPr>
                              <w:widowControl w:val="0"/>
                              <w:spacing w:after="0" w:line="240" w:lineRule="auto"/>
                              <w:jc w:val="right"/>
                              <w:rPr>
                                <w:rFonts w:ascii="Segoe UI" w:hAnsi="Segoe UI" w:cs="Segoe UI"/>
                                <w:color w:val="4D227C"/>
                                <w:sz w:val="21"/>
                                <w:szCs w:val="21"/>
                              </w:rPr>
                            </w:pPr>
                            <w:r>
                              <w:rPr>
                                <w:rFonts w:ascii="Segoe UI" w:hAnsi="Segoe UI" w:cs="Segoe UI"/>
                                <w:color w:val="4D227C"/>
                                <w:sz w:val="21"/>
                                <w:szCs w:val="21"/>
                              </w:rPr>
                              <w:t>516-731-5588</w:t>
                            </w:r>
                            <w:r w:rsidR="0087058F">
                              <w:rPr>
                                <w:rFonts w:ascii="Segoe UI" w:hAnsi="Segoe UI" w:cs="Segoe UI"/>
                                <w:color w:val="4D227C"/>
                                <w:sz w:val="21"/>
                                <w:szCs w:val="21"/>
                              </w:rPr>
                              <w:t xml:space="preserve">   516-577-9049 </w:t>
                            </w:r>
                            <w:r>
                              <w:rPr>
                                <w:rFonts w:ascii="Segoe UI" w:hAnsi="Segoe UI" w:cs="Segoe UI"/>
                                <w:bCs/>
                                <w:color w:val="4D227C"/>
                                <w:sz w:val="21"/>
                                <w:szCs w:val="21"/>
                              </w:rPr>
                              <w:t>fax</w:t>
                            </w:r>
                          </w:p>
                          <w:p w:rsidR="0087058F" w:rsidRDefault="0087058F" w:rsidP="0087058F">
                            <w:pPr>
                              <w:widowControl w:val="0"/>
                              <w:spacing w:after="0" w:line="240" w:lineRule="auto"/>
                              <w:jc w:val="right"/>
                              <w:rPr>
                                <w:rFonts w:ascii="Segoe UI" w:hAnsi="Segoe UI" w:cs="Segoe UI"/>
                                <w:color w:val="4D227C"/>
                                <w:sz w:val="21"/>
                                <w:szCs w:val="21"/>
                              </w:rPr>
                            </w:pPr>
                            <w:r>
                              <w:rPr>
                                <w:rFonts w:ascii="Segoe UI" w:hAnsi="Segoe UI" w:cs="Segoe UI"/>
                                <w:color w:val="4D227C"/>
                                <w:sz w:val="21"/>
                                <w:szCs w:val="21"/>
                              </w:rPr>
                              <w:t xml:space="preserve">718-631-1110   718-631-1314 </w:t>
                            </w:r>
                            <w:r w:rsidR="008216F6">
                              <w:rPr>
                                <w:rFonts w:ascii="Segoe UI" w:hAnsi="Segoe UI" w:cs="Segoe UI"/>
                                <w:bCs/>
                                <w:color w:val="4D227C"/>
                                <w:sz w:val="21"/>
                                <w:szCs w:val="21"/>
                              </w:rPr>
                              <w:t>fax</w:t>
                            </w:r>
                          </w:p>
                          <w:p w:rsidR="0087058F" w:rsidRDefault="0087058F" w:rsidP="0087058F">
                            <w:pPr>
                              <w:widowControl w:val="0"/>
                              <w:spacing w:after="0" w:line="240" w:lineRule="auto"/>
                              <w:jc w:val="right"/>
                              <w:rPr>
                                <w:rFonts w:ascii="Segoe UI" w:hAnsi="Segoe UI" w:cs="Segoe UI"/>
                                <w:color w:val="4D227C"/>
                                <w:sz w:val="21"/>
                                <w:szCs w:val="21"/>
                              </w:rPr>
                            </w:pPr>
                            <w:r>
                              <w:rPr>
                                <w:rFonts w:ascii="Segoe UI" w:hAnsi="Segoe UI" w:cs="Segoe UI"/>
                                <w:color w:val="4D227C"/>
                                <w:sz w:val="21"/>
                                <w:szCs w:val="21"/>
                              </w:rPr>
                              <w:t xml:space="preserve">www.mksallc.com    </w:t>
                            </w:r>
                          </w:p>
                          <w:p w:rsidR="0087058F" w:rsidRDefault="0087058F" w:rsidP="0087058F">
                            <w:pPr>
                              <w:widowControl w:val="0"/>
                              <w:spacing w:after="0"/>
                              <w:jc w:val="right"/>
                              <w:rPr>
                                <w:rFonts w:ascii="Segoe UI" w:hAnsi="Segoe UI" w:cs="Segoe UI"/>
                                <w:color w:val="4D227C"/>
                                <w:sz w:val="21"/>
                                <w:szCs w:val="21"/>
                              </w:rPr>
                            </w:pPr>
                            <w:r>
                              <w:rPr>
                                <w:rFonts w:ascii="Segoe UI" w:hAnsi="Segoe UI" w:cs="Segoe UI"/>
                                <w:color w:val="4D227C"/>
                                <w:sz w:val="21"/>
                                <w:szCs w:val="21"/>
                              </w:rPr>
                              <w:t xml:space="preserve"> </w:t>
                            </w:r>
                          </w:p>
                          <w:p w:rsidR="0087058F" w:rsidRDefault="0087058F" w:rsidP="0087058F">
                            <w:pPr>
                              <w:widowControl w:val="0"/>
                              <w:spacing w:after="0"/>
                              <w:jc w:val="right"/>
                              <w:rPr>
                                <w:rFonts w:ascii="Segoe UI" w:hAnsi="Segoe UI" w:cs="Segoe UI"/>
                                <w:color w:val="4D227C"/>
                                <w:sz w:val="21"/>
                                <w:szCs w:val="21"/>
                              </w:rPr>
                            </w:pPr>
                            <w:r>
                              <w:rPr>
                                <w:rFonts w:ascii="Segoe UI" w:hAnsi="Segoe UI" w:cs="Segoe UI"/>
                                <w:color w:val="4D227C"/>
                                <w:sz w:val="21"/>
                                <w:szCs w:val="21"/>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6.95pt;margin-top:10.9pt;width:246.6pt;height:65.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" filled="f" fillcolor="#5b9bd5" stroked="f" strokecolor="black [0]" strokeweight="2pt">
                <v:textbox inset="2.88pt,2.88pt,2.88pt,2.88pt">
                  <w:txbxContent>
                    <w:p w:rsidR="0087058F" w:rsidRDefault="0087058F" w:rsidP="0087058F">
                      <w:pPr>
                        <w:widowControl w:val="0"/>
                        <w:spacing w:after="0" w:line="240" w:lineRule="auto"/>
                        <w:jc w:val="right"/>
                        <w:rPr>
                          <w:rFonts w:ascii="Segoe UI" w:hAnsi="Segoe UI" w:cs="Segoe UI"/>
                          <w:color w:val="4D227C"/>
                          <w:sz w:val="21"/>
                          <w:szCs w:val="21"/>
                        </w:rPr>
                      </w:pPr>
                      <w:r>
                        <w:rPr>
                          <w:rFonts w:ascii="Segoe UI" w:hAnsi="Segoe UI" w:cs="Segoe UI"/>
                          <w:color w:val="4D227C"/>
                          <w:sz w:val="21"/>
                          <w:szCs w:val="21"/>
                        </w:rPr>
                        <w:t xml:space="preserve">125 E. Bethpage Road, Suite </w:t>
                      </w:r>
                      <w:proofErr w:type="gramStart"/>
                      <w:r>
                        <w:rPr>
                          <w:rFonts w:ascii="Segoe UI" w:hAnsi="Segoe UI" w:cs="Segoe UI"/>
                          <w:color w:val="4D227C"/>
                          <w:sz w:val="21"/>
                          <w:szCs w:val="21"/>
                        </w:rPr>
                        <w:t>5  Plainview</w:t>
                      </w:r>
                      <w:proofErr w:type="gramEnd"/>
                      <w:r>
                        <w:rPr>
                          <w:rFonts w:ascii="Segoe UI" w:hAnsi="Segoe UI" w:cs="Segoe UI"/>
                          <w:color w:val="4D227C"/>
                          <w:sz w:val="21"/>
                          <w:szCs w:val="21"/>
                        </w:rPr>
                        <w:t>, NY 11803</w:t>
                      </w:r>
                    </w:p>
                    <w:p w:rsidR="0087058F" w:rsidRDefault="008216F6" w:rsidP="00493C23">
                      <w:pPr>
                        <w:widowControl w:val="0"/>
                        <w:spacing w:after="0" w:line="240" w:lineRule="auto"/>
                        <w:jc w:val="right"/>
                        <w:rPr>
                          <w:rFonts w:ascii="Segoe UI" w:hAnsi="Segoe UI" w:cs="Segoe UI"/>
                          <w:color w:val="4D227C"/>
                          <w:sz w:val="21"/>
                          <w:szCs w:val="21"/>
                        </w:rPr>
                      </w:pPr>
                      <w:r>
                        <w:rPr>
                          <w:rFonts w:ascii="Segoe UI" w:hAnsi="Segoe UI" w:cs="Segoe UI"/>
                          <w:color w:val="4D227C"/>
                          <w:sz w:val="21"/>
                          <w:szCs w:val="21"/>
                        </w:rPr>
                        <w:t>516-731-5588</w:t>
                      </w:r>
                      <w:r w:rsidR="0087058F">
                        <w:rPr>
                          <w:rFonts w:ascii="Segoe UI" w:hAnsi="Segoe UI" w:cs="Segoe UI"/>
                          <w:color w:val="4D227C"/>
                          <w:sz w:val="21"/>
                          <w:szCs w:val="21"/>
                        </w:rPr>
                        <w:t xml:space="preserve">   516-577-9049 </w:t>
                      </w:r>
                      <w:r>
                        <w:rPr>
                          <w:rFonts w:ascii="Segoe UI" w:hAnsi="Segoe UI" w:cs="Segoe UI"/>
                          <w:bCs/>
                          <w:color w:val="4D227C"/>
                          <w:sz w:val="21"/>
                          <w:szCs w:val="21"/>
                        </w:rPr>
                        <w:t>fax</w:t>
                      </w:r>
                    </w:p>
                    <w:p w:rsidR="0087058F" w:rsidRDefault="0087058F" w:rsidP="0087058F">
                      <w:pPr>
                        <w:widowControl w:val="0"/>
                        <w:spacing w:after="0" w:line="240" w:lineRule="auto"/>
                        <w:jc w:val="right"/>
                        <w:rPr>
                          <w:rFonts w:ascii="Segoe UI" w:hAnsi="Segoe UI" w:cs="Segoe UI"/>
                          <w:color w:val="4D227C"/>
                          <w:sz w:val="21"/>
                          <w:szCs w:val="21"/>
                        </w:rPr>
                      </w:pPr>
                      <w:r>
                        <w:rPr>
                          <w:rFonts w:ascii="Segoe UI" w:hAnsi="Segoe UI" w:cs="Segoe UI"/>
                          <w:color w:val="4D227C"/>
                          <w:sz w:val="21"/>
                          <w:szCs w:val="21"/>
                        </w:rPr>
                        <w:t xml:space="preserve">718-631-1110   718-631-1314 </w:t>
                      </w:r>
                      <w:r w:rsidR="008216F6">
                        <w:rPr>
                          <w:rFonts w:ascii="Segoe UI" w:hAnsi="Segoe UI" w:cs="Segoe UI"/>
                          <w:bCs/>
                          <w:color w:val="4D227C"/>
                          <w:sz w:val="21"/>
                          <w:szCs w:val="21"/>
                        </w:rPr>
                        <w:t>fax</w:t>
                      </w:r>
                    </w:p>
                    <w:p w:rsidR="0087058F" w:rsidRDefault="0087058F" w:rsidP="0087058F">
                      <w:pPr>
                        <w:widowControl w:val="0"/>
                        <w:spacing w:after="0" w:line="240" w:lineRule="auto"/>
                        <w:jc w:val="right"/>
                        <w:rPr>
                          <w:rFonts w:ascii="Segoe UI" w:hAnsi="Segoe UI" w:cs="Segoe UI"/>
                          <w:color w:val="4D227C"/>
                          <w:sz w:val="21"/>
                          <w:szCs w:val="21"/>
                        </w:rPr>
                      </w:pPr>
                      <w:r>
                        <w:rPr>
                          <w:rFonts w:ascii="Segoe UI" w:hAnsi="Segoe UI" w:cs="Segoe UI"/>
                          <w:color w:val="4D227C"/>
                          <w:sz w:val="21"/>
                          <w:szCs w:val="21"/>
                        </w:rPr>
                        <w:t xml:space="preserve">www.mksallc.com    </w:t>
                      </w:r>
                    </w:p>
                    <w:p w:rsidR="0087058F" w:rsidRDefault="0087058F" w:rsidP="0087058F">
                      <w:pPr>
                        <w:widowControl w:val="0"/>
                        <w:spacing w:after="0"/>
                        <w:jc w:val="right"/>
                        <w:rPr>
                          <w:rFonts w:ascii="Segoe UI" w:hAnsi="Segoe UI" w:cs="Segoe UI"/>
                          <w:color w:val="4D227C"/>
                          <w:sz w:val="21"/>
                          <w:szCs w:val="21"/>
                        </w:rPr>
                      </w:pPr>
                      <w:r>
                        <w:rPr>
                          <w:rFonts w:ascii="Segoe UI" w:hAnsi="Segoe UI" w:cs="Segoe UI"/>
                          <w:color w:val="4D227C"/>
                          <w:sz w:val="21"/>
                          <w:szCs w:val="21"/>
                        </w:rPr>
                        <w:t xml:space="preserve"> </w:t>
                      </w:r>
                    </w:p>
                    <w:p w:rsidR="0087058F" w:rsidRDefault="0087058F" w:rsidP="0087058F">
                      <w:pPr>
                        <w:widowControl w:val="0"/>
                        <w:spacing w:after="0"/>
                        <w:jc w:val="right"/>
                        <w:rPr>
                          <w:rFonts w:ascii="Segoe UI" w:hAnsi="Segoe UI" w:cs="Segoe UI"/>
                          <w:color w:val="4D227C"/>
                          <w:sz w:val="21"/>
                          <w:szCs w:val="21"/>
                        </w:rPr>
                      </w:pPr>
                      <w:r>
                        <w:rPr>
                          <w:rFonts w:ascii="Segoe UI" w:hAnsi="Segoe UI" w:cs="Segoe UI"/>
                          <w:color w:val="4D227C"/>
                          <w:sz w:val="21"/>
                          <w:szCs w:val="21"/>
                        </w:rPr>
                        <w:t> </w:t>
                      </w:r>
                    </w:p>
                  </w:txbxContent>
                </v:textbox>
              </v:shape>
            </w:pict>
          </mc:Fallback>
        </mc:AlternateContent>
      </w:r>
      <w:r w:rsidR="00317B18">
        <w:rPr>
          <w:rFonts w:ascii="Times New Roman" w:hAnsi="Times New Roman"/>
          <w:noProof/>
          <w:color w:val="auto"/>
          <w:kern w:val="0"/>
          <w:sz w:val="24"/>
          <w:szCs w:val="24"/>
        </w:rPr>
        <mc:AlternateContent>
          <mc:Choice Requires="wpg">
            <w:drawing>
              <wp:anchor distT="0" distB="0" distL="114300" distR="114300" simplePos="0" relativeHeight="251658752" behindDoc="0" locked="0" layoutInCell="1" allowOverlap="1">
                <wp:simplePos x="0" y="0"/>
                <wp:positionH relativeFrom="margin">
                  <wp:align>center</wp:align>
                </wp:positionH>
                <wp:positionV relativeFrom="paragraph">
                  <wp:posOffset>1261745</wp:posOffset>
                </wp:positionV>
                <wp:extent cx="6715125" cy="28575"/>
                <wp:effectExtent l="0" t="19050" r="28575" b="285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28575"/>
                          <a:chOff x="1068990" y="1085278"/>
                          <a:chExt cx="67151" cy="285"/>
                        </a:xfrm>
                      </wpg:grpSpPr>
                      <wps:wsp>
                        <wps:cNvPr id="23" name="Line 24"/>
                        <wps:cNvCnPr>
                          <a:cxnSpLocks noChangeShapeType="1"/>
                        </wps:cNvCnPr>
                        <wps:spPr bwMode="auto">
                          <a:xfrm flipV="1">
                            <a:off x="1068990" y="1085278"/>
                            <a:ext cx="67152" cy="0"/>
                          </a:xfrm>
                          <a:prstGeom prst="line">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 name="Line 25"/>
                        <wps:cNvCnPr>
                          <a:cxnSpLocks noChangeShapeType="1"/>
                        </wps:cNvCnPr>
                        <wps:spPr bwMode="auto">
                          <a:xfrm flipV="1">
                            <a:off x="1068990" y="1085564"/>
                            <a:ext cx="67152" cy="0"/>
                          </a:xfrm>
                          <a:prstGeom prst="line">
                            <a:avLst/>
                          </a:prstGeom>
                          <a:noFill/>
                          <a:ln w="38100">
                            <a:solidFill>
                              <a:srgbClr val="4D227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253B22" id="Group 22" o:spid="_x0000_s1026" style="position:absolute;margin-left:0;margin-top:99.35pt;width:528.75pt;height:2.25pt;z-index:251658752;mso-position-horizontal:center;mso-position-horizontal-relative:margin" coordorigin="10689,1085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">
                <v:line id="Line 24" o:spid="_x0000_s1027" style="position:absolute;flip:y;visibility:visible;mso-wrap-style:square" from="10689,10852" to="11361,10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" strokecolor="#92d050" strokeweight="3pt">
                  <v:shadow color="black [0]"/>
                </v:line>
                <v:line id="Line 25" o:spid="_x0000_s1028" style="position:absolute;flip:y;visibility:visible;mso-wrap-style:square" from="10689,10855" to="11361,1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" strokecolor="#4d227c" strokeweight="3pt">
                  <v:shadow color="black [0]"/>
                </v:line>
                <w10:wrap anchorx="margin"/>
              </v:group>
            </w:pict>
          </mc:Fallback>
        </mc:AlternateContent>
      </w:r>
      <w:r w:rsidR="00A21632">
        <w:rPr>
          <w:rFonts w:ascii="Times New Roman" w:hAnsi="Times New Roman"/>
          <w:noProof/>
          <w:color w:val="auto"/>
          <w:kern w:val="0"/>
          <w:sz w:val="24"/>
          <w:szCs w:val="24"/>
        </w:rPr>
        <mc:AlternateContent>
          <mc:Choice Requires="wpg">
            <w:drawing>
              <wp:anchor distT="0" distB="0" distL="114300" distR="114300" simplePos="0" relativeHeight="251657728" behindDoc="0" locked="0" layoutInCell="1" allowOverlap="1">
                <wp:simplePos x="0" y="0"/>
                <wp:positionH relativeFrom="column">
                  <wp:posOffset>6377506</wp:posOffset>
                </wp:positionH>
                <wp:positionV relativeFrom="paragraph">
                  <wp:posOffset>970280</wp:posOffset>
                </wp:positionV>
                <wp:extent cx="342900" cy="17145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71450"/>
                          <a:chOff x="1099280" y="1075848"/>
                          <a:chExt cx="2857" cy="1428"/>
                        </a:xfrm>
                      </wpg:grpSpPr>
                      <pic:pic xmlns:pic="http://schemas.openxmlformats.org/drawingml/2006/picture">
                        <pic:nvPicPr>
                          <pic:cNvPr id="3"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00709" y="1075848"/>
                            <a:ext cx="1428" cy="14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 name="Picture 8" descr="faceboo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9280" y="1075848"/>
                            <a:ext cx="1429" cy="14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 name="Rectangle 9"/>
                        <wps:cNvSpPr>
                          <a:spLocks noChangeArrowheads="1"/>
                        </wps:cNvSpPr>
                        <wps:spPr bwMode="auto">
                          <a:xfrm>
                            <a:off x="1099280" y="1075848"/>
                            <a:ext cx="2857" cy="1429"/>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F43B4" id="Group 2" o:spid="_x0000_s1026" style="position:absolute;margin-left:502.15pt;margin-top:76.4pt;width:27pt;height:13.5pt;z-index:251657728" coordorigin="10992,10758" coordsize="2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007;top:10758;width:14;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CkKDCAAAA2gAAAA8AAABkcnMvZG93bnJldi54bWxEj0GLwjAUhO+C/yE8YW+aqlCkGosoZWU9&#10;Wb14ezRv267NS2my2t1fbwTB4zAz3zCrtDeNuFHnassKppMIBHFhdc2lgvMpGy9AOI+ssbFMCv7I&#10;QboeDlaYaHvnI91yX4oAYZeggsr7NpHSFRUZdBPbEgfv23YGfZBdKXWH9wA3jZxFUSwN1hwWKmxp&#10;W1FxzX+NguwnWnzKy9dB//e23u3z+DSPUamPUb9ZgvDU+3f41d5rBXN4Xgk3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wpCgwgAAANoAAAAPAAAAAAAAAAAAAAAAAJ8C&#10;AABkcnMvZG93bnJldi54bWxQSwUGAAAAAAQABAD3AAAAjgMAAAAA&#10;" fillcolor="#5b9bd5" strokecolor="black [0]" strokeweight="2pt">
                  <v:imagedata r:id="rId9" o:title=""/>
                  <v:shadow color="black [0]"/>
                </v:shape>
                <v:shape id="Picture 8" o:spid="_x0000_s1028" type="#_x0000_t75" alt="facebook logo" style="position:absolute;left:10992;top:10758;width:15;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Com+AAAA2gAAAA8AAABkcnMvZG93bnJldi54bWxET8uKwjAU3Q/4D+EK7sbUJ1KNIqIgDLPw&#10;sXF3aa5tsbkpSbTVr58MCC4P571YtaYSD3K+tKxg0E9AEGdWl5wrOJ923zMQPiBrrCyTgid5WC07&#10;XwtMtW34QI9jyEUMYZ+igiKEOpXSZwUZ9H1bE0fuap3BEKHLpXbYxHBTyWGSTKXBkmNDgTVtCspu&#10;x7tRsB0NqsvFzmxwP5vJK/ttruO4R/W67XoOIlAbPuK3e68VjOH/SrwBcv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MzCom+AAAA2gAAAA8AAAAAAAAAAAAAAAAAnwIAAGRy&#10;cy9kb3ducmV2LnhtbFBLBQYAAAAABAAEAPcAAACKAwAAAAA=&#10;" fillcolor="#5b9bd5" strokecolor="black [0]" strokeweight="2pt">
                  <v:imagedata r:id="rId10" o:title="facebook logo"/>
                  <v:shadow color="black [0]"/>
                </v:shape>
                <v:rect id="Rectangle 9" o:spid="_x0000_s1029" style="position:absolute;left:10992;top:10758;width:2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BHkb8A&#10;AADaAAAADwAAAGRycy9kb3ducmV2LnhtbESPQYvCMBSE74L/ITzBm6YqLqUaRYoFr6uL52fzbKvN&#10;S2miVn/9RhA8DjPzDbNcd6YWd2pdZVnBZByBIM6trrhQ8HfIRjEI55E11pZJwZMcrFf93hITbR/8&#10;S/e9L0SAsEtQQel9k0jp8pIMurFtiIN3tq1BH2RbSN3iI8BNLadR9CMNVhwWSmwoLSm/7m9GAVrC&#10;0/E67Q7byyadvXyWzuJMqeGg2yxAeOr8N/xp77SCObyvhBs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EeRvwAAANoAAAAPAAAAAAAAAAAAAAAAAJgCAABkcnMvZG93bnJl&#10;di54bWxQSwUGAAAAAAQABAD1AAAAhAMAAAAA&#10;" filled="f" fillcolor="#5b9bd5" strokecolor="black [0]" strokeweight=".5pt">
                  <v:shadow color="black [0]"/>
                  <v:textbox inset="2.88pt,2.88pt,2.88pt,2.88pt"/>
                </v:rect>
              </v:group>
            </w:pict>
          </mc:Fallback>
        </mc:AlternateContent>
      </w:r>
      <w:r w:rsidR="00B14839">
        <w:rPr>
          <w:noProof/>
        </w:rPr>
        <w:drawing>
          <wp:inline distT="0" distB="0" distL="0" distR="0" wp14:anchorId="770A39E2" wp14:editId="5E5B8F1B">
            <wp:extent cx="920608" cy="11836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w mksa logo higher res 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850" cy="1250808"/>
                    </a:xfrm>
                    <a:prstGeom prst="rect">
                      <a:avLst/>
                    </a:prstGeom>
                  </pic:spPr>
                </pic:pic>
              </a:graphicData>
            </a:graphic>
          </wp:inline>
        </w:drawing>
      </w:r>
    </w:p>
    <w:p w:rsidR="003D26E3" w:rsidRDefault="003D26E3" w:rsidP="003D26E3">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60800" behindDoc="0" locked="0" layoutInCell="1" allowOverlap="1" wp14:anchorId="53AD98A2" wp14:editId="45C5631B">
                <wp:simplePos x="0" y="0"/>
                <wp:positionH relativeFrom="column">
                  <wp:posOffset>22860</wp:posOffset>
                </wp:positionH>
                <wp:positionV relativeFrom="paragraph">
                  <wp:posOffset>71120</wp:posOffset>
                </wp:positionV>
                <wp:extent cx="3882390" cy="8610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2390" cy="8610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3D26E3" w:rsidRPr="00543D4C" w:rsidRDefault="003D26E3" w:rsidP="003D26E3">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3D26E3" w:rsidRPr="00543D4C" w:rsidRDefault="003D26E3" w:rsidP="003D26E3">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D98A2" id="Text Box 6" o:spid="_x0000_s1027" type="#_x0000_t202" style="position:absolute;left:0;text-align:left;margin-left:1.8pt;margin-top:5.6pt;width:305.7pt;height:6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" filled="f" stroked="f">
                <v:textbox>
                  <w:txbxContent>
                    <w:p w:rsidR="003D26E3" w:rsidRPr="00543D4C" w:rsidRDefault="003D26E3" w:rsidP="003D26E3">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3D26E3" w:rsidRPr="00543D4C" w:rsidRDefault="003D26E3" w:rsidP="003D26E3">
                      <w:pPr>
                        <w:rPr>
                          <w:sz w:val="37"/>
                          <w:szCs w:val="37"/>
                        </w:rPr>
                      </w:pPr>
                    </w:p>
                  </w:txbxContent>
                </v:textbox>
              </v:shape>
            </w:pict>
          </mc:Fallback>
        </mc:AlternateContent>
      </w:r>
    </w:p>
    <w:p w:rsidR="003D26E3" w:rsidRDefault="003D26E3" w:rsidP="003D26E3">
      <w:pPr>
        <w:spacing w:after="0" w:line="240" w:lineRule="auto"/>
        <w:jc w:val="center"/>
        <w:rPr>
          <w:rFonts w:ascii="Arial" w:hAnsi="Arial" w:cs="Arial"/>
          <w:b/>
          <w:szCs w:val="24"/>
        </w:rPr>
      </w:pPr>
      <w:r w:rsidRPr="00543D4C">
        <w:rPr>
          <w:rFonts w:ascii="Arial" w:hAnsi="Arial" w:cs="Arial"/>
          <w:b/>
          <w:noProof/>
          <w:szCs w:val="24"/>
        </w:rPr>
        <w:drawing>
          <wp:inline distT="0" distB="0" distL="0" distR="0" wp14:anchorId="4077DDFF" wp14:editId="518C5BA6">
            <wp:extent cx="6800850" cy="752475"/>
            <wp:effectExtent l="0" t="0" r="0" b="0"/>
            <wp:docPr id="7" name="Picture 7"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3D26E3" w:rsidRDefault="003D26E3" w:rsidP="003D26E3">
      <w:pPr>
        <w:spacing w:after="0" w:line="240" w:lineRule="auto"/>
        <w:jc w:val="center"/>
        <w:rPr>
          <w:rFonts w:ascii="Arial" w:hAnsi="Arial" w:cs="Arial"/>
          <w:b/>
          <w:szCs w:val="24"/>
        </w:rPr>
      </w:pPr>
    </w:p>
    <w:p w:rsidR="003D26E3" w:rsidRPr="00543D4C" w:rsidRDefault="003D26E3" w:rsidP="003D26E3">
      <w:pPr>
        <w:pStyle w:val="Default"/>
        <w:jc w:val="center"/>
        <w:rPr>
          <w:rFonts w:ascii="Arial" w:hAnsi="Arial" w:cs="Arial"/>
          <w:b/>
          <w:sz w:val="28"/>
          <w:u w:val="single"/>
        </w:rPr>
      </w:pPr>
      <w:r w:rsidRPr="00543D4C">
        <w:rPr>
          <w:rFonts w:ascii="Arial" w:hAnsi="Arial" w:cs="Arial"/>
          <w:b/>
          <w:sz w:val="28"/>
          <w:u w:val="single"/>
        </w:rPr>
        <w:t>Introduction</w:t>
      </w:r>
    </w:p>
    <w:p w:rsidR="003D26E3" w:rsidRPr="0051126B" w:rsidRDefault="003D26E3" w:rsidP="003D26E3">
      <w:pPr>
        <w:pStyle w:val="Default"/>
        <w:rPr>
          <w:rFonts w:ascii="Arial" w:hAnsi="Arial" w:cs="Arial"/>
          <w:b/>
        </w:rPr>
      </w:pPr>
    </w:p>
    <w:p w:rsidR="003D26E3" w:rsidRDefault="003D26E3" w:rsidP="003D26E3">
      <w:pPr>
        <w:pStyle w:val="Default"/>
        <w:rPr>
          <w:rFonts w:ascii="Arial" w:hAnsi="Arial" w:cs="Arial"/>
        </w:rPr>
      </w:pPr>
      <w:r>
        <w:rPr>
          <w:rFonts w:ascii="Arial" w:hAnsi="Arial" w:cs="Arial"/>
        </w:rPr>
        <w:t>MKSA LLC</w:t>
      </w:r>
      <w:r w:rsidRPr="0051126B">
        <w:rPr>
          <w:rFonts w:ascii="Arial" w:hAnsi="Arial" w:cs="Arial"/>
        </w:rPr>
        <w:t xml:space="preserve"> is committed to maintaining a workplace free from sexual harassment.</w:t>
      </w:r>
      <w:r>
        <w:rPr>
          <w:rFonts w:ascii="Arial" w:hAnsi="Arial" w:cs="Arial"/>
        </w:rPr>
        <w:t xml:space="preserve"> 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This Policy is one component of MKSA LLC’s commitment to a discrimination-free work environment. Sexual harassment is against the law</w:t>
      </w:r>
      <w:r>
        <w:rPr>
          <w:rStyle w:val="FootnoteReference"/>
          <w:rFonts w:ascii="Arial" w:hAnsi="Arial" w:cs="Arial"/>
        </w:rPr>
        <w:footnoteReference w:id="1"/>
      </w:r>
      <w:r>
        <w:rPr>
          <w:rFonts w:ascii="Arial" w:hAnsi="Arial" w:cs="Arial"/>
        </w:rPr>
        <w:t xml:space="preserve"> and all employees have a legal right to a workplace free from sexual harassment and employees are urged to report sexual harassment by filing a complaint internally with MKSA LLC</w:t>
      </w:r>
      <w:r>
        <w:rPr>
          <w:rFonts w:ascii="Arial" w:hAnsi="Arial"/>
        </w:rPr>
        <w:t>.</w:t>
      </w:r>
      <w:r>
        <w:rPr>
          <w:rFonts w:ascii="Arial" w:hAnsi="Arial" w:cs="Arial"/>
        </w:rPr>
        <w:t xml:space="preserve"> Employees can also file a complaint with a government agency or in court under federal, state or local antidiscrimination laws.</w:t>
      </w:r>
    </w:p>
    <w:p w:rsidR="003D26E3" w:rsidRDefault="003D26E3" w:rsidP="003D26E3">
      <w:pPr>
        <w:pStyle w:val="Default"/>
        <w:rPr>
          <w:rFonts w:ascii="Arial" w:hAnsi="Arial" w:cs="Arial"/>
        </w:rPr>
      </w:pPr>
    </w:p>
    <w:p w:rsidR="003D26E3" w:rsidRPr="00543D4C" w:rsidRDefault="003D26E3" w:rsidP="003D26E3">
      <w:pPr>
        <w:pStyle w:val="Default"/>
        <w:rPr>
          <w:rFonts w:ascii="Arial" w:hAnsi="Arial" w:cs="Arial"/>
          <w:b/>
          <w:u w:val="single"/>
        </w:rPr>
      </w:pPr>
      <w:r w:rsidRPr="00543D4C">
        <w:rPr>
          <w:rFonts w:ascii="Arial" w:hAnsi="Arial" w:cs="Arial"/>
          <w:b/>
          <w:u w:val="single"/>
        </w:rPr>
        <w:t>Policy:</w:t>
      </w:r>
    </w:p>
    <w:p w:rsidR="003D26E3" w:rsidRPr="00467E62" w:rsidRDefault="003D26E3" w:rsidP="003D26E3">
      <w:pPr>
        <w:pStyle w:val="Default"/>
        <w:rPr>
          <w:rFonts w:ascii="Arial" w:hAnsi="Arial" w:cs="Arial"/>
          <w:b/>
        </w:rPr>
      </w:pPr>
    </w:p>
    <w:p w:rsidR="003D26E3" w:rsidRDefault="003D26E3" w:rsidP="003D26E3">
      <w:pPr>
        <w:pStyle w:val="Default"/>
        <w:numPr>
          <w:ilvl w:val="0"/>
          <w:numId w:val="25"/>
        </w:numPr>
        <w:rPr>
          <w:rFonts w:ascii="Arial" w:hAnsi="Arial" w:cs="Arial"/>
        </w:rPr>
      </w:pPr>
      <w:r>
        <w:rPr>
          <w:rFonts w:ascii="Arial" w:hAnsi="Arial" w:cs="Arial"/>
        </w:rPr>
        <w:t>MKSA LLC’s</w:t>
      </w:r>
      <w:r w:rsidRPr="00F80858">
        <w:rPr>
          <w:rFonts w:ascii="Arial" w:hAnsi="Arial" w:cs="Arial"/>
        </w:rPr>
        <w:t xml:space="preserve"> </w:t>
      </w:r>
      <w:r>
        <w:rPr>
          <w:rFonts w:ascii="Arial" w:hAnsi="Arial" w:cs="Arial"/>
        </w:rPr>
        <w:t>p</w:t>
      </w:r>
      <w:r w:rsidRPr="00F80858">
        <w:rPr>
          <w:rFonts w:ascii="Arial" w:hAnsi="Arial" w:cs="Arial"/>
        </w:rPr>
        <w:t>olicy applies to all employees, applicants for employment, interns, whether paid or unpaid, contractors and persons conducting business</w:t>
      </w:r>
      <w:r>
        <w:rPr>
          <w:rFonts w:ascii="Arial" w:hAnsi="Arial" w:cs="Arial"/>
        </w:rPr>
        <w:t xml:space="preserve">, regardless of immigration status, </w:t>
      </w:r>
      <w:r w:rsidRPr="00F80858">
        <w:rPr>
          <w:rFonts w:ascii="Arial" w:hAnsi="Arial" w:cs="Arial"/>
        </w:rPr>
        <w:t xml:space="preserve">with </w:t>
      </w:r>
      <w:r>
        <w:rPr>
          <w:rFonts w:ascii="Arial" w:hAnsi="Arial" w:cs="Arial"/>
        </w:rPr>
        <w:t>MKSA LLC</w:t>
      </w:r>
      <w:r w:rsidRPr="00F80858">
        <w:rPr>
          <w:rFonts w:ascii="Arial" w:hAnsi="Arial" w:cs="Arial"/>
        </w:rPr>
        <w:t>.</w:t>
      </w:r>
      <w:r>
        <w:rPr>
          <w:rFonts w:ascii="Arial" w:hAnsi="Arial" w:cs="Arial"/>
        </w:rPr>
        <w:t xml:space="preserve"> In the remainder of this document, the term “employees” refers to this collective group.</w:t>
      </w:r>
    </w:p>
    <w:p w:rsidR="003D26E3" w:rsidRPr="00F80858" w:rsidRDefault="003D26E3" w:rsidP="003D26E3">
      <w:pPr>
        <w:pStyle w:val="Default"/>
        <w:rPr>
          <w:rFonts w:ascii="Arial" w:hAnsi="Arial" w:cs="Arial"/>
        </w:rPr>
      </w:pPr>
    </w:p>
    <w:p w:rsidR="003D26E3" w:rsidRDefault="003D26E3" w:rsidP="003D26E3">
      <w:pPr>
        <w:pStyle w:val="Default"/>
        <w:numPr>
          <w:ilvl w:val="0"/>
          <w:numId w:val="25"/>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 counseling, suspension, termination)</w:t>
      </w:r>
      <w:r w:rsidRPr="0099113F">
        <w:rPr>
          <w:rFonts w:ascii="Arial" w:hAnsi="Arial" w:cs="Arial"/>
        </w:rPr>
        <w:t>.</w:t>
      </w:r>
    </w:p>
    <w:p w:rsidR="003D26E3" w:rsidRPr="00DF70DA" w:rsidRDefault="003D26E3" w:rsidP="003D26E3">
      <w:pPr>
        <w:pStyle w:val="Default"/>
        <w:rPr>
          <w:rFonts w:ascii="Arial" w:hAnsi="Arial" w:cs="Arial"/>
        </w:rPr>
      </w:pPr>
    </w:p>
    <w:p w:rsidR="003D26E3" w:rsidRPr="00F80858" w:rsidRDefault="003D26E3" w:rsidP="003D26E3">
      <w:pPr>
        <w:pStyle w:val="Default"/>
        <w:numPr>
          <w:ilvl w:val="0"/>
          <w:numId w:val="25"/>
        </w:numPr>
        <w:rPr>
          <w:rFonts w:ascii="Arial" w:hAnsi="Arial" w:cs="Arial"/>
        </w:rPr>
      </w:pPr>
      <w:r w:rsidRPr="00395BF4">
        <w:rPr>
          <w:rFonts w:ascii="Arial" w:hAnsi="Arial" w:cs="Arial"/>
        </w:rPr>
        <w:t xml:space="preserve">Retaliation Prohibition: </w:t>
      </w:r>
      <w:r w:rsidRPr="00F80858">
        <w:rPr>
          <w:rFonts w:ascii="Arial" w:hAnsi="Arial" w:cs="Arial"/>
        </w:rPr>
        <w:t>No person covered by this Policy shall be subject to adverse action because the employee reports an incident of sexual harassment, provides information, or otherwise assists in any investigation of a sexual harassment complaint.</w:t>
      </w:r>
      <w:r>
        <w:rPr>
          <w:rFonts w:ascii="Arial" w:hAnsi="Arial" w:cs="Arial"/>
          <w:b/>
        </w:rPr>
        <w:t xml:space="preserve"> </w:t>
      </w:r>
      <w:r w:rsidRPr="001E6C9F">
        <w:rPr>
          <w:rFonts w:ascii="Arial" w:hAnsi="Arial" w:cs="Arial"/>
        </w:rPr>
        <w:t>MKSA LLC</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Pr>
          <w:rFonts w:ascii="Arial" w:hAnsi="Arial" w:cs="Arial"/>
        </w:rPr>
        <w:t xml:space="preserve">, reports </w:t>
      </w:r>
      <w:r w:rsidRPr="00395BF4">
        <w:rPr>
          <w:rFonts w:ascii="Arial" w:hAnsi="Arial" w:cs="Arial"/>
        </w:rPr>
        <w:t>or provides information about suspected sexual harassment.</w:t>
      </w:r>
      <w:r>
        <w:rPr>
          <w:rFonts w:ascii="Arial" w:hAnsi="Arial" w:cs="Arial"/>
        </w:rPr>
        <w:t xml:space="preserve"> </w:t>
      </w:r>
      <w:r w:rsidRPr="00F80858">
        <w:rPr>
          <w:rFonts w:ascii="Arial" w:hAnsi="Arial" w:cs="Arial"/>
        </w:rPr>
        <w:t xml:space="preserve">Any employee of </w:t>
      </w:r>
      <w:r>
        <w:rPr>
          <w:rFonts w:ascii="Arial" w:hAnsi="Arial" w:cs="Arial"/>
        </w:rPr>
        <w:t>MKSA LLC</w:t>
      </w:r>
      <w:r w:rsidRPr="00F80858">
        <w:rPr>
          <w:rFonts w:ascii="Arial" w:hAnsi="Arial" w:cs="Arial"/>
        </w:rPr>
        <w:t xml:space="preserve"> who retaliates against anyone involved in a sexual harassment investigation will be subjected to disciplinary action, up to and including termination.</w:t>
      </w:r>
      <w:r>
        <w:rPr>
          <w:rFonts w:ascii="Arial" w:hAnsi="Arial" w:cs="Arial"/>
        </w:rPr>
        <w:t xml:space="preserve"> </w:t>
      </w:r>
      <w:proofErr w:type="gramStart"/>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w:t>
      </w:r>
      <w:proofErr w:type="gramEnd"/>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2"/>
      </w:r>
      <w:r w:rsidRPr="00395BF4">
        <w:rPr>
          <w:rFonts w:ascii="Arial" w:hAnsi="Arial" w:cs="Arial"/>
        </w:rPr>
        <w:t xml:space="preserve"> working in the workplace who believe they have been subject to such retaliation should inform a supervisor, manager, </w:t>
      </w:r>
      <w:r>
        <w:rPr>
          <w:rFonts w:ascii="Arial" w:hAnsi="Arial" w:cs="Arial"/>
        </w:rPr>
        <w:t>Annie Vigliotti or JoAnn Scanlon, Executive Directors</w:t>
      </w:r>
      <w:r w:rsidRPr="00395BF4">
        <w:rPr>
          <w:rFonts w:ascii="Arial" w:hAnsi="Arial" w:cs="Arial"/>
        </w:rPr>
        <w:t>.</w:t>
      </w:r>
      <w:r>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3D26E3" w:rsidRDefault="003D26E3" w:rsidP="003D26E3">
      <w:pPr>
        <w:pStyle w:val="Default"/>
        <w:rPr>
          <w:rFonts w:ascii="Arial" w:hAnsi="Arial" w:cs="Arial"/>
          <w:b/>
        </w:rPr>
      </w:pPr>
    </w:p>
    <w:p w:rsidR="003D26E3" w:rsidRPr="0051126B" w:rsidRDefault="003D26E3" w:rsidP="003D26E3">
      <w:pPr>
        <w:pStyle w:val="Default"/>
        <w:rPr>
          <w:rFonts w:ascii="Arial" w:hAnsi="Arial" w:cs="Arial"/>
          <w:b/>
        </w:rPr>
      </w:pPr>
    </w:p>
    <w:p w:rsidR="003D26E3" w:rsidRDefault="003D26E3" w:rsidP="003D26E3">
      <w:pPr>
        <w:pStyle w:val="Default"/>
        <w:numPr>
          <w:ilvl w:val="0"/>
          <w:numId w:val="26"/>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Pr>
          <w:rFonts w:ascii="Arial" w:hAnsi="Arial" w:cs="Arial"/>
        </w:rPr>
        <w:t>MKSA LLC</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Pr>
          <w:rFonts w:ascii="Arial" w:hAnsi="Arial" w:cs="Arial"/>
        </w:rPr>
        <w:t xml:space="preserve"> </w:t>
      </w:r>
      <w:r w:rsidRPr="0051126B">
        <w:rPr>
          <w:rFonts w:ascii="Arial" w:hAnsi="Arial" w:cs="Arial"/>
        </w:rPr>
        <w:t>Harassers may also be individually subject to liability.</w:t>
      </w:r>
      <w:r>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3D26E3" w:rsidRPr="0051126B" w:rsidRDefault="003D26E3" w:rsidP="003D26E3">
      <w:pPr>
        <w:pStyle w:val="Default"/>
        <w:ind w:left="720"/>
        <w:rPr>
          <w:rFonts w:ascii="Arial" w:hAnsi="Arial" w:cs="Arial"/>
        </w:rPr>
      </w:pPr>
    </w:p>
    <w:p w:rsidR="003D26E3" w:rsidRPr="0051126B" w:rsidRDefault="003D26E3" w:rsidP="003D26E3">
      <w:pPr>
        <w:pStyle w:val="Default"/>
        <w:numPr>
          <w:ilvl w:val="0"/>
          <w:numId w:val="26"/>
        </w:numPr>
        <w:rPr>
          <w:rFonts w:ascii="Arial" w:hAnsi="Arial" w:cs="Arial"/>
        </w:rPr>
      </w:pPr>
      <w:r>
        <w:rPr>
          <w:rFonts w:ascii="Arial" w:hAnsi="Arial" w:cs="Arial"/>
        </w:rPr>
        <w:t>MKSA LLC</w:t>
      </w:r>
      <w:r w:rsidRPr="0051126B">
        <w:rPr>
          <w:rFonts w:ascii="Arial" w:hAnsi="Arial" w:cs="Arial"/>
        </w:rPr>
        <w:t xml:space="preserve"> will conduct a prompt </w:t>
      </w:r>
      <w:r>
        <w:rPr>
          <w:rFonts w:ascii="Arial" w:hAnsi="Arial" w:cs="Arial"/>
        </w:rPr>
        <w:t xml:space="preserve">and </w:t>
      </w:r>
      <w:r w:rsidRPr="0051126B">
        <w:rPr>
          <w:rFonts w:ascii="Arial" w:hAnsi="Arial" w:cs="Arial"/>
        </w:rPr>
        <w:t>thorough investigation that</w:t>
      </w:r>
      <w:r>
        <w:rPr>
          <w:rFonts w:ascii="Arial" w:hAnsi="Arial" w:cs="Arial"/>
        </w:rPr>
        <w:t xml:space="preserve"> </w:t>
      </w:r>
      <w:r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MKSA LLC will keep the investigation confidential to the extent possible.</w:t>
      </w:r>
      <w:r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3D26E3" w:rsidRPr="0051126B" w:rsidRDefault="003D26E3" w:rsidP="003D26E3">
      <w:pPr>
        <w:spacing w:after="0" w:line="240" w:lineRule="auto"/>
        <w:rPr>
          <w:rFonts w:ascii="Arial" w:hAnsi="Arial" w:cs="Arial"/>
          <w:szCs w:val="24"/>
        </w:rPr>
      </w:pPr>
    </w:p>
    <w:p w:rsidR="003D26E3" w:rsidRPr="003D26E3" w:rsidRDefault="003D26E3" w:rsidP="003D26E3">
      <w:pPr>
        <w:numPr>
          <w:ilvl w:val="0"/>
          <w:numId w:val="26"/>
        </w:numPr>
        <w:spacing w:after="0" w:line="240" w:lineRule="auto"/>
        <w:rPr>
          <w:rFonts w:ascii="Arial" w:hAnsi="Arial" w:cs="Arial"/>
          <w:sz w:val="24"/>
          <w:szCs w:val="24"/>
        </w:rPr>
      </w:pPr>
      <w:r w:rsidRPr="003D26E3">
        <w:rPr>
          <w:rFonts w:ascii="Arial" w:hAnsi="Arial" w:cs="Arial"/>
          <w:sz w:val="24"/>
          <w:szCs w:val="24"/>
        </w:rPr>
        <w:t>All employees are encouraged to report any harassment or behaviors that violate this policy. MKSA LLC will provide all employees a complaint form for employees to report harassment and file complaints.</w:t>
      </w:r>
    </w:p>
    <w:p w:rsidR="003D26E3" w:rsidRPr="003D26E3" w:rsidRDefault="003D26E3" w:rsidP="003D26E3">
      <w:pPr>
        <w:spacing w:after="0" w:line="240" w:lineRule="auto"/>
        <w:ind w:left="720"/>
        <w:rPr>
          <w:rFonts w:ascii="Arial" w:hAnsi="Arial" w:cs="Arial"/>
          <w:sz w:val="24"/>
          <w:szCs w:val="24"/>
        </w:rPr>
      </w:pPr>
    </w:p>
    <w:p w:rsidR="003D26E3" w:rsidRPr="003D26E3" w:rsidRDefault="003D26E3" w:rsidP="003D26E3">
      <w:pPr>
        <w:numPr>
          <w:ilvl w:val="0"/>
          <w:numId w:val="26"/>
        </w:numPr>
        <w:spacing w:after="0" w:line="240" w:lineRule="auto"/>
        <w:rPr>
          <w:rFonts w:ascii="Arial" w:hAnsi="Arial" w:cs="Arial"/>
          <w:sz w:val="24"/>
          <w:szCs w:val="24"/>
        </w:rPr>
      </w:pPr>
      <w:r w:rsidRPr="003D26E3">
        <w:rPr>
          <w:rFonts w:ascii="Arial" w:hAnsi="Arial" w:cs="Arial"/>
          <w:sz w:val="24"/>
          <w:szCs w:val="24"/>
        </w:rPr>
        <w:t xml:space="preserve">Managers and supervisors are </w:t>
      </w:r>
      <w:r w:rsidRPr="003D26E3">
        <w:rPr>
          <w:rFonts w:ascii="Arial" w:hAnsi="Arial" w:cs="Arial"/>
          <w:b/>
          <w:sz w:val="24"/>
          <w:szCs w:val="24"/>
        </w:rPr>
        <w:t>required</w:t>
      </w:r>
      <w:r w:rsidRPr="003D26E3">
        <w:rPr>
          <w:rFonts w:ascii="Arial" w:hAnsi="Arial" w:cs="Arial"/>
          <w:sz w:val="24"/>
          <w:szCs w:val="24"/>
        </w:rPr>
        <w:t xml:space="preserve"> to report any complaint that they receive, or any harassment that they observe or become aware of, to Annie Vigliotti or JoAnn Scanlon.</w:t>
      </w:r>
    </w:p>
    <w:p w:rsidR="003D26E3" w:rsidRDefault="003D26E3" w:rsidP="003D26E3">
      <w:pPr>
        <w:pStyle w:val="Default"/>
        <w:ind w:left="720"/>
        <w:rPr>
          <w:rFonts w:ascii="Arial" w:hAnsi="Arial" w:cs="Arial"/>
        </w:rPr>
      </w:pPr>
    </w:p>
    <w:p w:rsidR="003D26E3" w:rsidRPr="004E554A" w:rsidRDefault="003D26E3" w:rsidP="003D26E3">
      <w:pPr>
        <w:pStyle w:val="Default"/>
        <w:numPr>
          <w:ilvl w:val="0"/>
          <w:numId w:val="26"/>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3D26E3" w:rsidRDefault="003D26E3" w:rsidP="003D26E3">
      <w:pPr>
        <w:pStyle w:val="Default"/>
        <w:keepNext/>
        <w:jc w:val="center"/>
        <w:rPr>
          <w:rFonts w:ascii="Arial" w:hAnsi="Arial" w:cs="Arial"/>
          <w:b/>
        </w:rPr>
      </w:pPr>
    </w:p>
    <w:p w:rsidR="003D26E3" w:rsidRDefault="003D26E3" w:rsidP="003D26E3">
      <w:pPr>
        <w:pStyle w:val="Default"/>
        <w:keepNext/>
        <w:jc w:val="center"/>
        <w:rPr>
          <w:rFonts w:ascii="Arial" w:hAnsi="Arial" w:cs="Arial"/>
          <w:b/>
        </w:rPr>
      </w:pPr>
    </w:p>
    <w:p w:rsidR="003D26E3" w:rsidRPr="00543D4C" w:rsidRDefault="003D26E3" w:rsidP="003D26E3">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3D26E3" w:rsidRPr="0051126B" w:rsidRDefault="003D26E3" w:rsidP="003D26E3">
      <w:pPr>
        <w:pStyle w:val="Default"/>
        <w:keepNext/>
        <w:rPr>
          <w:rFonts w:ascii="Arial" w:hAnsi="Arial" w:cs="Arial"/>
          <w:b/>
        </w:rPr>
      </w:pPr>
    </w:p>
    <w:p w:rsidR="003D26E3" w:rsidRPr="0051126B" w:rsidRDefault="003D26E3" w:rsidP="003D26E3">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Pr>
          <w:rFonts w:ascii="Arial" w:hAnsi="Arial" w:cs="Arial"/>
        </w:rPr>
        <w:t xml:space="preserve"> Sexual harassment </w:t>
      </w:r>
      <w:r w:rsidRPr="003862DF">
        <w:rPr>
          <w:rFonts w:ascii="Arial" w:hAnsi="Arial" w:cs="Arial"/>
        </w:rPr>
        <w:t xml:space="preserve">includes </w:t>
      </w: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3D26E3" w:rsidRPr="0051126B"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3D26E3" w:rsidRPr="0051126B" w:rsidRDefault="003D26E3" w:rsidP="003D26E3">
      <w:pPr>
        <w:pStyle w:val="Default"/>
        <w:rPr>
          <w:rFonts w:ascii="Arial" w:hAnsi="Arial" w:cs="Arial"/>
        </w:rPr>
      </w:pPr>
    </w:p>
    <w:p w:rsidR="003D26E3" w:rsidRPr="0051126B" w:rsidRDefault="003D26E3" w:rsidP="003D26E3">
      <w:pPr>
        <w:pStyle w:val="Default"/>
        <w:numPr>
          <w:ilvl w:val="0"/>
          <w:numId w:val="23"/>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3"/>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3"/>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3D26E3" w:rsidRPr="0051126B" w:rsidRDefault="003D26E3" w:rsidP="003D26E3">
      <w:pPr>
        <w:pStyle w:val="Default"/>
        <w:rPr>
          <w:rFonts w:ascii="Arial" w:hAnsi="Arial" w:cs="Arial"/>
        </w:rPr>
      </w:pPr>
    </w:p>
    <w:p w:rsidR="003D26E3" w:rsidRDefault="003D26E3" w:rsidP="003D26E3">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Pr>
          <w:rFonts w:ascii="Arial" w:hAnsi="Arial" w:cs="Arial"/>
        </w:rPr>
        <w:t xml:space="preserve"> </w:t>
      </w:r>
      <w:r w:rsidRPr="0051126B">
        <w:rPr>
          <w:rFonts w:ascii="Arial" w:hAnsi="Arial" w:cs="Arial"/>
        </w:rPr>
        <w:t xml:space="preserve">Sexual harassment also consists of any unwanted verbal or physical advances, sexually explicit derogatory statements or sexually discriminatory remarks </w:t>
      </w:r>
      <w:r w:rsidRPr="0051126B">
        <w:rPr>
          <w:rFonts w:ascii="Arial" w:hAnsi="Arial" w:cs="Arial"/>
        </w:rPr>
        <w:lastRenderedPageBreak/>
        <w:t>made by someone which are offensive or objectionable to the recipient, which cause the recipient discomfort or humiliation, which interfere with the recipient’s job performance.</w:t>
      </w:r>
    </w:p>
    <w:p w:rsidR="003D26E3" w:rsidRPr="0051126B" w:rsidRDefault="003D26E3" w:rsidP="003D26E3">
      <w:pPr>
        <w:pStyle w:val="Default"/>
        <w:rPr>
          <w:rFonts w:ascii="Arial" w:hAnsi="Arial" w:cs="Arial"/>
        </w:rPr>
      </w:pPr>
    </w:p>
    <w:p w:rsidR="003D26E3" w:rsidRDefault="003D26E3" w:rsidP="003D26E3">
      <w:pPr>
        <w:pStyle w:val="Default"/>
        <w:rPr>
          <w:rFonts w:ascii="Arial" w:hAnsi="Arial" w:cs="Arial"/>
        </w:rPr>
      </w:pPr>
      <w:r w:rsidRPr="0051126B">
        <w:rPr>
          <w:rFonts w:ascii="Arial" w:hAnsi="Arial" w:cs="Arial"/>
        </w:rPr>
        <w:t>Sexual harassment also occurs when a person in authority tries to trade job benefits for sexual favors.</w:t>
      </w:r>
      <w:r>
        <w:rPr>
          <w:rFonts w:ascii="Arial" w:hAnsi="Arial" w:cs="Arial"/>
        </w:rPr>
        <w:t xml:space="preserve"> </w:t>
      </w:r>
      <w:r w:rsidRPr="0051126B">
        <w:rPr>
          <w:rFonts w:ascii="Arial" w:hAnsi="Arial" w:cs="Arial"/>
        </w:rPr>
        <w:t>This can include hiring, promotion, continued employment or any other terms, conditions or privileges of employment.</w:t>
      </w:r>
      <w:r>
        <w:rPr>
          <w:rFonts w:ascii="Arial" w:hAnsi="Arial" w:cs="Arial"/>
        </w:rPr>
        <w:t xml:space="preserve"> </w:t>
      </w:r>
      <w:r w:rsidRPr="0051126B">
        <w:rPr>
          <w:rFonts w:ascii="Arial" w:hAnsi="Arial" w:cs="Arial"/>
        </w:rPr>
        <w:t>This is also called “quid pro quo” harassment.</w:t>
      </w:r>
    </w:p>
    <w:p w:rsidR="003D26E3"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Pr>
          <w:rFonts w:ascii="Arial" w:hAnsi="Arial" w:cs="Arial"/>
        </w:rPr>
        <w:t>Any employee who feels harassed should report so that any violation of this policy can be corrected promptly. Any harassing conduct, even a single incident, can be addressed under this policy.</w:t>
      </w:r>
    </w:p>
    <w:p w:rsidR="003D26E3" w:rsidRDefault="003D26E3" w:rsidP="003D26E3">
      <w:pPr>
        <w:pStyle w:val="Default"/>
        <w:rPr>
          <w:rFonts w:ascii="Arial" w:hAnsi="Arial" w:cs="Arial"/>
        </w:rPr>
      </w:pPr>
    </w:p>
    <w:p w:rsidR="003D26E3" w:rsidRPr="00543D4C" w:rsidRDefault="003D26E3" w:rsidP="003D26E3">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3D26E3" w:rsidRPr="0051126B"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3D26E3" w:rsidRPr="0051126B" w:rsidRDefault="003D26E3" w:rsidP="003D26E3">
      <w:pPr>
        <w:pStyle w:val="Default"/>
        <w:rPr>
          <w:rFonts w:ascii="Arial" w:hAnsi="Arial" w:cs="Arial"/>
        </w:rPr>
      </w:pPr>
    </w:p>
    <w:p w:rsidR="003D26E3" w:rsidRPr="0051126B" w:rsidRDefault="003D26E3" w:rsidP="003D26E3">
      <w:pPr>
        <w:pStyle w:val="Default"/>
        <w:numPr>
          <w:ilvl w:val="0"/>
          <w:numId w:val="20"/>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3D26E3" w:rsidRPr="0051126B" w:rsidRDefault="003D26E3" w:rsidP="003D26E3">
      <w:pPr>
        <w:pStyle w:val="Default"/>
        <w:numPr>
          <w:ilvl w:val="1"/>
          <w:numId w:val="20"/>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3D26E3" w:rsidRPr="0051126B" w:rsidRDefault="003D26E3" w:rsidP="003D26E3">
      <w:pPr>
        <w:pStyle w:val="Default"/>
        <w:numPr>
          <w:ilvl w:val="1"/>
          <w:numId w:val="20"/>
        </w:numPr>
        <w:rPr>
          <w:rFonts w:ascii="Arial" w:hAnsi="Arial" w:cs="Arial"/>
        </w:rPr>
      </w:pPr>
      <w:r w:rsidRPr="0051126B">
        <w:rPr>
          <w:rFonts w:ascii="Arial" w:hAnsi="Arial" w:cs="Arial"/>
        </w:rPr>
        <w:t>Rape, sexual battery, molestation or attempts to commit these assaults.</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1"/>
        </w:numPr>
        <w:rPr>
          <w:rFonts w:ascii="Arial" w:hAnsi="Arial" w:cs="Arial"/>
        </w:rPr>
      </w:pPr>
      <w:r w:rsidRPr="0051126B">
        <w:rPr>
          <w:rFonts w:ascii="Arial" w:hAnsi="Arial" w:cs="Arial"/>
        </w:rPr>
        <w:t>Unwanted sexual advances or propositions, such as:</w:t>
      </w:r>
    </w:p>
    <w:p w:rsidR="003D26E3" w:rsidRPr="0051126B" w:rsidRDefault="003D26E3" w:rsidP="003D26E3">
      <w:pPr>
        <w:pStyle w:val="Default"/>
        <w:numPr>
          <w:ilvl w:val="1"/>
          <w:numId w:val="27"/>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3D26E3" w:rsidRPr="0051126B" w:rsidRDefault="003D26E3" w:rsidP="003D26E3">
      <w:pPr>
        <w:pStyle w:val="Default"/>
        <w:numPr>
          <w:ilvl w:val="1"/>
          <w:numId w:val="27"/>
        </w:numPr>
        <w:rPr>
          <w:rFonts w:ascii="Arial" w:hAnsi="Arial" w:cs="Arial"/>
        </w:rPr>
      </w:pPr>
      <w:r w:rsidRPr="0051126B">
        <w:rPr>
          <w:rFonts w:ascii="Arial" w:hAnsi="Arial" w:cs="Arial"/>
        </w:rPr>
        <w:t>Subtle or obvious pressure for unwelcome sexual activities.</w:t>
      </w:r>
    </w:p>
    <w:p w:rsidR="003D26E3" w:rsidRDefault="003D26E3" w:rsidP="003D26E3">
      <w:pPr>
        <w:pStyle w:val="Default"/>
        <w:ind w:left="720"/>
        <w:rPr>
          <w:rFonts w:ascii="Arial" w:hAnsi="Arial" w:cs="Arial"/>
        </w:rPr>
      </w:pPr>
    </w:p>
    <w:p w:rsidR="003D26E3" w:rsidRPr="0031713D" w:rsidRDefault="003D26E3" w:rsidP="003D26E3">
      <w:pPr>
        <w:pStyle w:val="Default"/>
        <w:numPr>
          <w:ilvl w:val="0"/>
          <w:numId w:val="21"/>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3D26E3" w:rsidRPr="0031713D" w:rsidRDefault="003D26E3" w:rsidP="003D26E3">
      <w:pPr>
        <w:pStyle w:val="Default"/>
        <w:ind w:left="720"/>
        <w:rPr>
          <w:rFonts w:ascii="Arial" w:hAnsi="Arial" w:cs="Arial"/>
        </w:rPr>
      </w:pPr>
    </w:p>
    <w:p w:rsidR="003D26E3" w:rsidRPr="0031713D" w:rsidRDefault="003D26E3" w:rsidP="003D26E3">
      <w:pPr>
        <w:pStyle w:val="Default"/>
        <w:numPr>
          <w:ilvl w:val="0"/>
          <w:numId w:val="21"/>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 xml:space="preserve">a </w:t>
      </w:r>
      <w:proofErr w:type="gramStart"/>
      <w:r>
        <w:rPr>
          <w:rFonts w:ascii="Arial" w:hAnsi="Arial" w:cs="Arial"/>
        </w:rPr>
        <w:t>particular</w:t>
      </w:r>
      <w:r w:rsidRPr="0031713D">
        <w:rPr>
          <w:rFonts w:ascii="Arial" w:hAnsi="Arial" w:cs="Arial"/>
        </w:rPr>
        <w:t xml:space="preserve"> sex</w:t>
      </w:r>
      <w:proofErr w:type="gramEnd"/>
      <w:r w:rsidRPr="0031713D">
        <w:rPr>
          <w:rFonts w:ascii="Arial" w:hAnsi="Arial" w:cs="Arial"/>
        </w:rPr>
        <w:t xml:space="preserve"> should act or look.</w:t>
      </w:r>
    </w:p>
    <w:p w:rsidR="003D26E3" w:rsidRPr="0031713D" w:rsidRDefault="003D26E3" w:rsidP="003D26E3">
      <w:pPr>
        <w:pStyle w:val="Default"/>
        <w:ind w:left="720"/>
        <w:rPr>
          <w:rFonts w:ascii="Arial" w:hAnsi="Arial" w:cs="Arial"/>
        </w:rPr>
      </w:pPr>
    </w:p>
    <w:p w:rsidR="003D26E3" w:rsidRPr="0051126B" w:rsidRDefault="003D26E3" w:rsidP="003D26E3">
      <w:pPr>
        <w:pStyle w:val="Default"/>
        <w:numPr>
          <w:ilvl w:val="0"/>
          <w:numId w:val="21"/>
        </w:numPr>
        <w:rPr>
          <w:rFonts w:ascii="Arial" w:hAnsi="Arial" w:cs="Arial"/>
        </w:rPr>
      </w:pPr>
      <w:r w:rsidRPr="0051126B">
        <w:rPr>
          <w:rFonts w:ascii="Arial" w:hAnsi="Arial" w:cs="Arial"/>
        </w:rPr>
        <w:t>Sexual or discriminatory displays or publications anywhere in the workplace, such as:</w:t>
      </w:r>
    </w:p>
    <w:p w:rsidR="003D26E3" w:rsidRPr="00467E62" w:rsidRDefault="003D26E3" w:rsidP="003D26E3">
      <w:pPr>
        <w:pStyle w:val="Default"/>
        <w:numPr>
          <w:ilvl w:val="1"/>
          <w:numId w:val="29"/>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1"/>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3D26E3" w:rsidRPr="0051126B" w:rsidRDefault="003D26E3" w:rsidP="003D26E3">
      <w:pPr>
        <w:pStyle w:val="Default"/>
        <w:numPr>
          <w:ilvl w:val="1"/>
          <w:numId w:val="28"/>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3D26E3" w:rsidRPr="0051126B" w:rsidRDefault="003D26E3" w:rsidP="003D26E3">
      <w:pPr>
        <w:pStyle w:val="Default"/>
        <w:numPr>
          <w:ilvl w:val="1"/>
          <w:numId w:val="28"/>
        </w:numPr>
        <w:rPr>
          <w:rFonts w:ascii="Arial" w:hAnsi="Arial" w:cs="Arial"/>
        </w:rPr>
      </w:pPr>
      <w:r w:rsidRPr="0051126B">
        <w:rPr>
          <w:rFonts w:ascii="Arial" w:hAnsi="Arial" w:cs="Arial"/>
        </w:rPr>
        <w:t>Sabotaging an individual’s work;</w:t>
      </w:r>
    </w:p>
    <w:p w:rsidR="003D26E3" w:rsidRPr="0051126B" w:rsidRDefault="003D26E3" w:rsidP="003D26E3">
      <w:pPr>
        <w:pStyle w:val="Default"/>
        <w:numPr>
          <w:ilvl w:val="1"/>
          <w:numId w:val="28"/>
        </w:numPr>
        <w:rPr>
          <w:rFonts w:ascii="Arial" w:hAnsi="Arial" w:cs="Arial"/>
        </w:rPr>
      </w:pPr>
      <w:r w:rsidRPr="0051126B">
        <w:rPr>
          <w:rFonts w:ascii="Arial" w:hAnsi="Arial" w:cs="Arial"/>
        </w:rPr>
        <w:t>Bullying, yelling, name-calling.</w:t>
      </w:r>
    </w:p>
    <w:p w:rsidR="003D26E3" w:rsidRDefault="003D26E3" w:rsidP="003D26E3">
      <w:pPr>
        <w:pStyle w:val="Default"/>
        <w:keepNext/>
        <w:rPr>
          <w:rFonts w:ascii="Arial" w:hAnsi="Arial" w:cs="Arial"/>
          <w:b/>
          <w:u w:val="single"/>
        </w:rPr>
      </w:pPr>
    </w:p>
    <w:p w:rsidR="003D26E3" w:rsidRPr="00C40EB0" w:rsidRDefault="003D26E3" w:rsidP="003D26E3">
      <w:pPr>
        <w:pStyle w:val="Default"/>
        <w:keepNext/>
        <w:rPr>
          <w:rFonts w:ascii="Arial" w:hAnsi="Arial" w:cs="Arial"/>
          <w:b/>
          <w:u w:val="single"/>
        </w:rPr>
      </w:pPr>
      <w:r w:rsidRPr="00C40EB0">
        <w:rPr>
          <w:rFonts w:ascii="Arial" w:hAnsi="Arial" w:cs="Arial"/>
          <w:b/>
          <w:u w:val="single"/>
        </w:rPr>
        <w:t>Who can be a target of sexual harassment?</w:t>
      </w:r>
    </w:p>
    <w:p w:rsidR="003D26E3" w:rsidRPr="0051126B" w:rsidRDefault="003D26E3" w:rsidP="003D26E3">
      <w:pPr>
        <w:pStyle w:val="Default"/>
        <w:keepNex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Pr>
          <w:rFonts w:ascii="Arial" w:hAnsi="Arial" w:cs="Arial"/>
        </w:rPr>
        <w:t xml:space="preserve"> </w:t>
      </w:r>
      <w:r>
        <w:rPr>
          <w:rFonts w:ascii="Arial" w:hAnsi="Arial" w:cs="Arial"/>
        </w:rPr>
        <w:lastRenderedPageBreak/>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rsidR="003D26E3" w:rsidRDefault="003D26E3" w:rsidP="003D26E3">
      <w:pPr>
        <w:pStyle w:val="Default"/>
        <w:rPr>
          <w:rFonts w:ascii="Arial" w:hAnsi="Arial" w:cs="Arial"/>
        </w:rPr>
      </w:pPr>
    </w:p>
    <w:p w:rsidR="003D26E3" w:rsidRPr="00C40EB0" w:rsidRDefault="003D26E3" w:rsidP="003D26E3">
      <w:pPr>
        <w:pStyle w:val="Default"/>
        <w:rPr>
          <w:rFonts w:ascii="Arial" w:hAnsi="Arial" w:cs="Arial"/>
          <w:b/>
          <w:u w:val="single"/>
        </w:rPr>
      </w:pPr>
      <w:r w:rsidRPr="00C40EB0">
        <w:rPr>
          <w:rFonts w:ascii="Arial" w:hAnsi="Arial" w:cs="Arial"/>
          <w:b/>
          <w:u w:val="single"/>
        </w:rPr>
        <w:t>Where can sexual harassment occur?</w:t>
      </w:r>
    </w:p>
    <w:p w:rsidR="003D26E3" w:rsidRPr="0051126B" w:rsidRDefault="003D26E3" w:rsidP="003D26E3">
      <w:pPr>
        <w:pStyle w:val="Default"/>
        <w:rPr>
          <w:rFonts w:ascii="Arial" w:hAnsi="Arial" w:cs="Arial"/>
          <w:b/>
        </w:rPr>
      </w:pPr>
    </w:p>
    <w:p w:rsidR="003D26E3" w:rsidRDefault="003D26E3" w:rsidP="003D26E3">
      <w:pPr>
        <w:pStyle w:val="Default"/>
        <w:rPr>
          <w:rFonts w:ascii="Arial" w:hAnsi="Arial" w:cs="Arial"/>
        </w:rPr>
      </w:pPr>
      <w:r w:rsidRPr="0051126B">
        <w:rPr>
          <w:rFonts w:ascii="Arial" w:hAnsi="Arial" w:cs="Arial"/>
        </w:rPr>
        <w:t>Unlawful sexual harassment is not limited to the physical workplace itself.</w:t>
      </w:r>
      <w:r>
        <w:rPr>
          <w:rFonts w:ascii="Arial" w:hAnsi="Arial" w:cs="Arial"/>
        </w:rPr>
        <w:t xml:space="preserve"> </w:t>
      </w:r>
      <w:r w:rsidRPr="0051126B">
        <w:rPr>
          <w:rFonts w:ascii="Arial" w:hAnsi="Arial" w:cs="Arial"/>
        </w:rPr>
        <w:t>It can occur while employees are traveling for business or at employer sponsored events or parties.</w:t>
      </w:r>
      <w:r>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3D26E3" w:rsidRPr="0051126B" w:rsidRDefault="003D26E3" w:rsidP="003D26E3">
      <w:pPr>
        <w:pStyle w:val="Default"/>
        <w:rPr>
          <w:rFonts w:ascii="Arial" w:hAnsi="Arial" w:cs="Arial"/>
        </w:rPr>
      </w:pPr>
    </w:p>
    <w:p w:rsidR="003D26E3" w:rsidRDefault="003D26E3" w:rsidP="003D26E3">
      <w:pPr>
        <w:pStyle w:val="Default"/>
        <w:jc w:val="center"/>
        <w:rPr>
          <w:rFonts w:ascii="Arial" w:hAnsi="Arial" w:cs="Arial"/>
          <w:b/>
        </w:rPr>
      </w:pPr>
    </w:p>
    <w:p w:rsidR="003D26E3" w:rsidRPr="004365FA" w:rsidRDefault="003D26E3" w:rsidP="003D26E3">
      <w:pPr>
        <w:pStyle w:val="Default"/>
        <w:jc w:val="center"/>
        <w:rPr>
          <w:rFonts w:ascii="Arial" w:hAnsi="Arial" w:cs="Arial"/>
          <w:b/>
          <w:sz w:val="28"/>
          <w:u w:val="single"/>
        </w:rPr>
      </w:pPr>
      <w:r w:rsidRPr="004365FA">
        <w:rPr>
          <w:rFonts w:ascii="Arial" w:hAnsi="Arial" w:cs="Arial"/>
          <w:b/>
          <w:sz w:val="28"/>
          <w:u w:val="single"/>
        </w:rPr>
        <w:t>Retaliation</w:t>
      </w:r>
    </w:p>
    <w:p w:rsidR="003D26E3" w:rsidRDefault="003D26E3" w:rsidP="003D26E3">
      <w:pPr>
        <w:pStyle w:val="Default"/>
        <w:rPr>
          <w:rFonts w:ascii="Arial" w:hAnsi="Arial" w:cs="Arial"/>
          <w:b/>
        </w:rPr>
      </w:pPr>
    </w:p>
    <w:p w:rsidR="003D26E3" w:rsidRDefault="003D26E3" w:rsidP="003D26E3">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3D26E3" w:rsidRPr="0051126B"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Pr>
          <w:rFonts w:ascii="Arial" w:hAnsi="Arial" w:cs="Arial"/>
        </w:rPr>
        <w:t xml:space="preserve"> </w:t>
      </w:r>
      <w:r w:rsidRPr="0051126B">
        <w:rPr>
          <w:rFonts w:ascii="Arial" w:hAnsi="Arial" w:cs="Arial"/>
        </w:rPr>
        <w:t>Protected activity occurs when a person has:</w:t>
      </w:r>
    </w:p>
    <w:p w:rsidR="003D26E3" w:rsidRPr="0051126B" w:rsidRDefault="003D26E3" w:rsidP="003D26E3">
      <w:pPr>
        <w:pStyle w:val="Default"/>
        <w:rPr>
          <w:rFonts w:ascii="Arial" w:hAnsi="Arial" w:cs="Arial"/>
        </w:rPr>
      </w:pPr>
    </w:p>
    <w:p w:rsidR="003D26E3" w:rsidRPr="0051126B" w:rsidRDefault="003D26E3" w:rsidP="003D26E3">
      <w:pPr>
        <w:pStyle w:val="Default"/>
        <w:numPr>
          <w:ilvl w:val="0"/>
          <w:numId w:val="22"/>
        </w:numPr>
        <w:rPr>
          <w:rFonts w:ascii="Arial" w:hAnsi="Arial" w:cs="Arial"/>
        </w:rPr>
      </w:pPr>
      <w:r>
        <w:rPr>
          <w:rFonts w:ascii="Arial" w:hAnsi="Arial" w:cs="Arial"/>
        </w:rPr>
        <w:t>made</w:t>
      </w:r>
      <w:r w:rsidRPr="0051126B">
        <w:rPr>
          <w:rFonts w:ascii="Arial" w:hAnsi="Arial" w:cs="Arial"/>
        </w:rPr>
        <w:t xml:space="preserve"> a complaint of sexual harassment, either internally or with any anti-discrimination agency; </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2"/>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2"/>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2"/>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2"/>
        </w:numPr>
        <w:rPr>
          <w:rFonts w:ascii="Arial" w:hAnsi="Arial" w:cs="Arial"/>
        </w:rPr>
      </w:pPr>
      <w:r w:rsidRPr="0051126B">
        <w:rPr>
          <w:rFonts w:ascii="Arial" w:hAnsi="Arial" w:cs="Arial"/>
        </w:rPr>
        <w:t>encouraged a fellow employee to report harassment.</w:t>
      </w:r>
    </w:p>
    <w:p w:rsidR="003D26E3" w:rsidRDefault="003D26E3" w:rsidP="003D26E3">
      <w:pPr>
        <w:pStyle w:val="Default"/>
        <w:rPr>
          <w:rFonts w:ascii="Arial" w:hAnsi="Arial" w:cs="Arial"/>
        </w:rPr>
      </w:pPr>
    </w:p>
    <w:p w:rsidR="003D26E3" w:rsidRPr="00BF4AD0" w:rsidRDefault="003D26E3" w:rsidP="003D26E3">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3D26E3" w:rsidRPr="0051126B" w:rsidRDefault="003D26E3" w:rsidP="003D26E3">
      <w:pPr>
        <w:pStyle w:val="Default"/>
        <w:rPr>
          <w:rFonts w:ascii="Arial" w:hAnsi="Arial" w:cs="Arial"/>
        </w:rPr>
      </w:pPr>
    </w:p>
    <w:p w:rsidR="003D26E3" w:rsidRPr="00225CFA" w:rsidRDefault="003D26E3" w:rsidP="003D26E3">
      <w:pPr>
        <w:pStyle w:val="Default"/>
        <w:jc w:val="center"/>
        <w:rPr>
          <w:rFonts w:ascii="Arial" w:hAnsi="Arial" w:cs="Arial"/>
          <w:b/>
          <w:sz w:val="28"/>
          <w:u w:val="single"/>
        </w:rPr>
      </w:pPr>
      <w:r w:rsidRPr="00225CFA">
        <w:rPr>
          <w:rFonts w:ascii="Arial" w:hAnsi="Arial" w:cs="Arial"/>
          <w:b/>
          <w:sz w:val="28"/>
          <w:u w:val="single"/>
        </w:rPr>
        <w:t>Reporting Sexual Harassment</w:t>
      </w:r>
    </w:p>
    <w:p w:rsidR="003D26E3" w:rsidRPr="0051126B" w:rsidRDefault="003D26E3" w:rsidP="003D26E3">
      <w:pPr>
        <w:pStyle w:val="Default"/>
        <w:rPr>
          <w:rFonts w:ascii="Arial" w:hAnsi="Arial" w:cs="Arial"/>
        </w:rPr>
      </w:pPr>
    </w:p>
    <w:p w:rsidR="003D26E3" w:rsidRDefault="003D26E3" w:rsidP="003D26E3">
      <w:pPr>
        <w:pStyle w:val="Default"/>
        <w:rPr>
          <w:rFonts w:ascii="Arial" w:hAnsi="Arial" w:cs="Arial"/>
        </w:rPr>
      </w:pPr>
      <w:r w:rsidRPr="0051126B">
        <w:rPr>
          <w:rFonts w:ascii="Arial" w:hAnsi="Arial" w:cs="Arial"/>
          <w:b/>
        </w:rPr>
        <w:t>Preventing sexual harassment is everyone’s responsibility.</w:t>
      </w:r>
      <w:r>
        <w:rPr>
          <w:rFonts w:ascii="Arial" w:hAnsi="Arial" w:cs="Arial"/>
        </w:rPr>
        <w:t xml:space="preserve"> MKSA LLC</w:t>
      </w:r>
      <w:r w:rsidRPr="0051126B">
        <w:rPr>
          <w:rFonts w:ascii="Arial" w:hAnsi="Arial" w:cs="Arial"/>
        </w:rPr>
        <w:t xml:space="preserve"> cannot prevent or remedy sexual harassment unless it knows about it.</w:t>
      </w:r>
      <w:r>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w:t>
      </w:r>
      <w:r>
        <w:rPr>
          <w:rFonts w:ascii="Arial" w:hAnsi="Arial" w:cs="Arial"/>
        </w:rPr>
        <w:t>Annie Vigliotti or JoAnn Scanlon</w:t>
      </w:r>
      <w:r w:rsidRPr="0051126B">
        <w:rPr>
          <w:rFonts w:ascii="Arial" w:hAnsi="Arial" w:cs="Arial"/>
        </w:rPr>
        <w:t>.</w:t>
      </w:r>
      <w:r>
        <w:rPr>
          <w:rFonts w:ascii="Arial" w:hAnsi="Arial" w:cs="Arial"/>
        </w:rPr>
        <w:t xml:space="preserve"> </w:t>
      </w:r>
      <w:r w:rsidRPr="0051126B">
        <w:rPr>
          <w:rFonts w:ascii="Arial" w:hAnsi="Arial" w:cs="Arial"/>
        </w:rPr>
        <w:t>Anyone who witnesses or becomes aware of potential instances of sexual harassment should report such behavior to a supervisor, manager</w:t>
      </w:r>
      <w:r>
        <w:rPr>
          <w:rFonts w:ascii="Arial" w:hAnsi="Arial" w:cs="Arial"/>
        </w:rPr>
        <w:t>,</w:t>
      </w:r>
      <w:r w:rsidRPr="0051126B">
        <w:rPr>
          <w:rFonts w:ascii="Arial" w:hAnsi="Arial" w:cs="Arial"/>
        </w:rPr>
        <w:t xml:space="preserve"> </w:t>
      </w:r>
      <w:r>
        <w:rPr>
          <w:rFonts w:ascii="Arial" w:hAnsi="Arial" w:cs="Arial"/>
        </w:rPr>
        <w:t>Annie Vigliotti or JoAnn Scanlon</w:t>
      </w:r>
      <w:r w:rsidRPr="0051126B">
        <w:rPr>
          <w:rFonts w:ascii="Arial" w:hAnsi="Arial" w:cs="Arial"/>
        </w:rPr>
        <w:t xml:space="preserve">. </w:t>
      </w:r>
    </w:p>
    <w:p w:rsidR="003D26E3"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Reports of sexual harassment may be made verbally or in writing.</w:t>
      </w:r>
      <w:r>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Pr>
          <w:rFonts w:ascii="Arial" w:hAnsi="Arial" w:cs="Arial"/>
        </w:rPr>
        <w:t xml:space="preserve"> </w:t>
      </w:r>
      <w:r>
        <w:rPr>
          <w:rFonts w:ascii="Arial" w:hAnsi="Arial" w:cs="Arial"/>
        </w:rPr>
        <w:lastRenderedPageBreak/>
        <w:t>Employees who are reporting sexual harassment on behalf of other employees should use the complaint form and note that it is on another employee’s behalf.</w:t>
      </w:r>
    </w:p>
    <w:p w:rsidR="003D26E3" w:rsidRPr="0051126B"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3D26E3" w:rsidRPr="00225CFA" w:rsidRDefault="003D26E3" w:rsidP="003D26E3">
      <w:pPr>
        <w:pStyle w:val="Default"/>
        <w:jc w:val="center"/>
        <w:rPr>
          <w:rFonts w:ascii="Arial" w:hAnsi="Arial" w:cs="Arial"/>
          <w:b/>
          <w:sz w:val="28"/>
          <w:u w:val="single"/>
        </w:rPr>
      </w:pPr>
      <w:r w:rsidRPr="00225CFA">
        <w:rPr>
          <w:rFonts w:ascii="Arial" w:hAnsi="Arial" w:cs="Arial"/>
          <w:b/>
          <w:sz w:val="28"/>
          <w:u w:val="single"/>
        </w:rPr>
        <w:t>Supervisory Responsibilities</w:t>
      </w:r>
    </w:p>
    <w:p w:rsidR="003D26E3" w:rsidRPr="0051126B"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Pr>
          <w:rFonts w:ascii="Arial" w:hAnsi="Arial" w:cs="Arial"/>
        </w:rPr>
        <w:t>Annie Vigliotti or JoAnn Scanlon.</w:t>
      </w:r>
      <w:r w:rsidRPr="0051126B">
        <w:rPr>
          <w:rFonts w:ascii="Arial" w:hAnsi="Arial" w:cs="Arial"/>
        </w:rPr>
        <w:t xml:space="preserve"> </w:t>
      </w:r>
    </w:p>
    <w:p w:rsidR="003D26E3" w:rsidRPr="0051126B"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3D26E3" w:rsidRPr="0051126B"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Supervisors and managers will also be subject to discipline for engaging in any retaliation.</w:t>
      </w:r>
    </w:p>
    <w:p w:rsidR="003D26E3" w:rsidRDefault="003D26E3" w:rsidP="003D26E3">
      <w:pPr>
        <w:pStyle w:val="Default"/>
        <w:keepNext/>
        <w:jc w:val="center"/>
        <w:rPr>
          <w:rFonts w:ascii="Arial" w:hAnsi="Arial" w:cs="Arial"/>
          <w:b/>
          <w:sz w:val="28"/>
          <w:u w:val="single"/>
        </w:rPr>
      </w:pPr>
    </w:p>
    <w:p w:rsidR="003D26E3" w:rsidRPr="00225CFA" w:rsidRDefault="003D26E3" w:rsidP="003D26E3">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3D26E3" w:rsidRPr="0051126B" w:rsidRDefault="003D26E3" w:rsidP="003D26E3">
      <w:pPr>
        <w:pStyle w:val="Default"/>
        <w:keepNext/>
        <w:rPr>
          <w:rFonts w:ascii="Arial" w:hAnsi="Arial" w:cs="Arial"/>
        </w:rPr>
      </w:pPr>
    </w:p>
    <w:p w:rsidR="003D26E3" w:rsidRPr="0051126B" w:rsidRDefault="003D26E3" w:rsidP="003D26E3">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Pr>
          <w:rFonts w:ascii="Arial" w:hAnsi="Arial" w:cs="Arial"/>
        </w:rPr>
        <w:t xml:space="preserve"> </w:t>
      </w:r>
      <w:r w:rsidRPr="0051126B">
        <w:rPr>
          <w:rFonts w:ascii="Arial" w:hAnsi="Arial" w:cs="Arial"/>
        </w:rPr>
        <w:t>Investigations will be conducted in a timely manner and will be confidential to the extent possible.</w:t>
      </w:r>
    </w:p>
    <w:p w:rsidR="003D26E3" w:rsidRPr="0051126B" w:rsidRDefault="003D26E3" w:rsidP="003D26E3">
      <w:pPr>
        <w:pStyle w:val="Default"/>
        <w:keepNex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D26E3"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sidRPr="0051126B">
        <w:rPr>
          <w:rFonts w:ascii="Arial" w:hAnsi="Arial" w:cs="Arial"/>
        </w:rPr>
        <w:t>Any employee may be required to cooperate as needed in an investigation of suspected sexual harassment.</w:t>
      </w:r>
      <w:r>
        <w:rPr>
          <w:rFonts w:ascii="Arial" w:hAnsi="Arial" w:cs="Arial"/>
        </w:rPr>
        <w:t xml:space="preserve"> MKSA LLC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3D26E3" w:rsidRPr="0051126B" w:rsidRDefault="003D26E3" w:rsidP="003D26E3">
      <w:pPr>
        <w:pStyle w:val="Default"/>
        <w:contextualSpacing/>
        <w:rPr>
          <w:rFonts w:ascii="Arial" w:hAnsi="Arial" w:cs="Arial"/>
        </w:rPr>
      </w:pPr>
    </w:p>
    <w:p w:rsidR="003D26E3" w:rsidRPr="0051126B" w:rsidRDefault="003D26E3" w:rsidP="003D26E3">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3D26E3" w:rsidRPr="0051126B" w:rsidRDefault="003D26E3" w:rsidP="003D26E3">
      <w:pPr>
        <w:pStyle w:val="Default"/>
        <w:numPr>
          <w:ilvl w:val="0"/>
          <w:numId w:val="22"/>
        </w:numPr>
        <w:contextualSpacing/>
        <w:rPr>
          <w:rFonts w:ascii="Arial" w:hAnsi="Arial" w:cs="Arial"/>
        </w:rPr>
      </w:pPr>
      <w:r w:rsidRPr="0051126B">
        <w:rPr>
          <w:rFonts w:ascii="Arial" w:hAnsi="Arial" w:cs="Arial"/>
        </w:rPr>
        <w:t xml:space="preserve">Upon receipt of complaint, </w:t>
      </w:r>
      <w:r>
        <w:rPr>
          <w:rFonts w:ascii="Arial" w:hAnsi="Arial" w:cs="Arial"/>
        </w:rPr>
        <w:t>Annie Vigliotti or JoAnn Scanlon</w:t>
      </w:r>
      <w:r w:rsidRPr="0051126B">
        <w:rPr>
          <w:rFonts w:ascii="Arial" w:hAnsi="Arial" w:cs="Arial"/>
        </w:rPr>
        <w:t xml:space="preserve"> will conduct an immediate review of the allegations, and take any interim actions</w:t>
      </w:r>
      <w:r>
        <w:rPr>
          <w:rFonts w:ascii="Arial" w:hAnsi="Arial" w:cs="Arial"/>
        </w:rPr>
        <w:t xml:space="preserve"> (e.g., instructing the respondent to refrain from communications with the complainant)</w:t>
      </w:r>
      <w:r w:rsidRPr="0051126B">
        <w:rPr>
          <w:rFonts w:ascii="Arial" w:hAnsi="Arial" w:cs="Arial"/>
        </w:rPr>
        <w:t>, as appropriate.</w:t>
      </w:r>
      <w:r>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2"/>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Pr>
          <w:rFonts w:ascii="Arial" w:hAnsi="Arial" w:cs="Arial"/>
        </w:rPr>
        <w:t xml:space="preserve"> </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2"/>
        </w:numPr>
        <w:rPr>
          <w:rFonts w:ascii="Arial" w:hAnsi="Arial" w:cs="Arial"/>
        </w:rPr>
      </w:pPr>
      <w:r w:rsidRPr="0051126B">
        <w:rPr>
          <w:rFonts w:ascii="Arial" w:hAnsi="Arial" w:cs="Arial"/>
        </w:rPr>
        <w:t>Request and review all relevant documents, including all electronic communications.</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2"/>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2"/>
        </w:numPr>
        <w:rPr>
          <w:rFonts w:ascii="Arial" w:hAnsi="Arial" w:cs="Arial"/>
        </w:rPr>
      </w:pPr>
      <w:r>
        <w:rPr>
          <w:rFonts w:ascii="Arial" w:hAnsi="Arial" w:cs="Arial"/>
        </w:rPr>
        <w:lastRenderedPageBreak/>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3D26E3" w:rsidRPr="0051126B" w:rsidRDefault="003D26E3" w:rsidP="003D26E3">
      <w:pPr>
        <w:pStyle w:val="Default"/>
        <w:numPr>
          <w:ilvl w:val="1"/>
          <w:numId w:val="22"/>
        </w:numPr>
        <w:rPr>
          <w:rFonts w:ascii="Arial" w:hAnsi="Arial" w:cs="Arial"/>
        </w:rPr>
      </w:pPr>
      <w:r w:rsidRPr="0051126B">
        <w:rPr>
          <w:rFonts w:ascii="Arial" w:hAnsi="Arial" w:cs="Arial"/>
        </w:rPr>
        <w:t>A list of all documents reviewed, along with a detailed summary of relevant documents;</w:t>
      </w:r>
    </w:p>
    <w:p w:rsidR="003D26E3" w:rsidRPr="0051126B" w:rsidRDefault="003D26E3" w:rsidP="003D26E3">
      <w:pPr>
        <w:pStyle w:val="Default"/>
        <w:numPr>
          <w:ilvl w:val="1"/>
          <w:numId w:val="22"/>
        </w:numPr>
        <w:rPr>
          <w:rFonts w:ascii="Arial" w:hAnsi="Arial" w:cs="Arial"/>
        </w:rPr>
      </w:pPr>
      <w:r w:rsidRPr="0051126B">
        <w:rPr>
          <w:rFonts w:ascii="Arial" w:hAnsi="Arial" w:cs="Arial"/>
        </w:rPr>
        <w:t>A list of names of those interviewed, along with a detailed summary of their statements;</w:t>
      </w:r>
    </w:p>
    <w:p w:rsidR="003D26E3" w:rsidRPr="0051126B" w:rsidRDefault="003D26E3" w:rsidP="003D26E3">
      <w:pPr>
        <w:pStyle w:val="Default"/>
        <w:numPr>
          <w:ilvl w:val="1"/>
          <w:numId w:val="22"/>
        </w:numPr>
        <w:rPr>
          <w:rFonts w:ascii="Arial" w:hAnsi="Arial" w:cs="Arial"/>
        </w:rPr>
      </w:pPr>
      <w:r w:rsidRPr="0051126B">
        <w:rPr>
          <w:rFonts w:ascii="Arial" w:hAnsi="Arial" w:cs="Arial"/>
        </w:rPr>
        <w:t>A timeline of events;</w:t>
      </w:r>
    </w:p>
    <w:p w:rsidR="003D26E3" w:rsidRPr="0051126B" w:rsidRDefault="003D26E3" w:rsidP="003D26E3">
      <w:pPr>
        <w:pStyle w:val="Default"/>
        <w:numPr>
          <w:ilvl w:val="1"/>
          <w:numId w:val="22"/>
        </w:numPr>
        <w:rPr>
          <w:rFonts w:ascii="Arial" w:hAnsi="Arial" w:cs="Arial"/>
        </w:rPr>
      </w:pPr>
      <w:proofErr w:type="gramStart"/>
      <w:r w:rsidRPr="0051126B">
        <w:rPr>
          <w:rFonts w:ascii="Arial" w:hAnsi="Arial" w:cs="Arial"/>
        </w:rPr>
        <w:t>A summary of prior relevant incidents,</w:t>
      </w:r>
      <w:proofErr w:type="gramEnd"/>
      <w:r w:rsidRPr="0051126B">
        <w:rPr>
          <w:rFonts w:ascii="Arial" w:hAnsi="Arial" w:cs="Arial"/>
        </w:rPr>
        <w:t xml:space="preserve"> reported or unreported; and</w:t>
      </w:r>
    </w:p>
    <w:p w:rsidR="003D26E3" w:rsidRPr="0051126B" w:rsidRDefault="003D26E3" w:rsidP="003D26E3">
      <w:pPr>
        <w:pStyle w:val="Default"/>
        <w:numPr>
          <w:ilvl w:val="1"/>
          <w:numId w:val="22"/>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4"/>
        </w:numPr>
        <w:rPr>
          <w:rFonts w:ascii="Arial" w:hAnsi="Arial" w:cs="Arial"/>
        </w:rPr>
      </w:pPr>
      <w:r>
        <w:rPr>
          <w:rFonts w:ascii="Arial" w:hAnsi="Arial" w:cs="Arial"/>
        </w:rPr>
        <w:t>Keep the written documentation and associated documents in a secure and confidential location.</w:t>
      </w:r>
    </w:p>
    <w:p w:rsidR="003D26E3" w:rsidRDefault="003D26E3" w:rsidP="003D26E3">
      <w:pPr>
        <w:pStyle w:val="Default"/>
        <w:ind w:left="720"/>
        <w:rPr>
          <w:rFonts w:ascii="Arial" w:hAnsi="Arial" w:cs="Arial"/>
        </w:rPr>
      </w:pPr>
    </w:p>
    <w:p w:rsidR="003D26E3" w:rsidRPr="0051126B" w:rsidRDefault="003D26E3" w:rsidP="003D26E3">
      <w:pPr>
        <w:pStyle w:val="Default"/>
        <w:numPr>
          <w:ilvl w:val="0"/>
          <w:numId w:val="24"/>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3D26E3" w:rsidRDefault="003D26E3" w:rsidP="003D26E3">
      <w:pPr>
        <w:pStyle w:val="Default"/>
        <w:ind w:left="720"/>
        <w:rPr>
          <w:rFonts w:ascii="Arial" w:hAnsi="Arial" w:cs="Arial"/>
        </w:rPr>
      </w:pPr>
    </w:p>
    <w:p w:rsidR="003D26E3" w:rsidRDefault="003D26E3" w:rsidP="003D26E3">
      <w:pPr>
        <w:pStyle w:val="Default"/>
        <w:numPr>
          <w:ilvl w:val="0"/>
          <w:numId w:val="24"/>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Pr>
          <w:rFonts w:ascii="Arial" w:hAnsi="Arial" w:cs="Arial"/>
        </w:rPr>
        <w:t>in the next section</w:t>
      </w:r>
      <w:r w:rsidRPr="0051126B">
        <w:rPr>
          <w:rFonts w:ascii="Arial" w:hAnsi="Arial" w:cs="Arial"/>
        </w:rPr>
        <w:t>.</w:t>
      </w:r>
    </w:p>
    <w:p w:rsidR="003D26E3" w:rsidRDefault="003D26E3" w:rsidP="003D26E3">
      <w:pPr>
        <w:pStyle w:val="Default"/>
        <w:rPr>
          <w:rFonts w:ascii="Arial" w:hAnsi="Arial" w:cs="Arial"/>
        </w:rPr>
      </w:pPr>
    </w:p>
    <w:p w:rsidR="003D26E3" w:rsidRPr="00225CFA" w:rsidRDefault="003D26E3" w:rsidP="003D26E3">
      <w:pPr>
        <w:pStyle w:val="Default"/>
        <w:keepNext/>
        <w:jc w:val="center"/>
        <w:rPr>
          <w:rFonts w:ascii="Arial" w:hAnsi="Arial" w:cs="Arial"/>
          <w:b/>
          <w:sz w:val="28"/>
          <w:u w:val="single"/>
        </w:rPr>
      </w:pPr>
      <w:r w:rsidRPr="00225CFA">
        <w:rPr>
          <w:rFonts w:ascii="Arial" w:hAnsi="Arial" w:cs="Arial"/>
          <w:b/>
          <w:sz w:val="28"/>
          <w:u w:val="single"/>
        </w:rPr>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rsidR="003D26E3" w:rsidRPr="0051126B" w:rsidRDefault="003D26E3" w:rsidP="003D26E3">
      <w:pPr>
        <w:pStyle w:val="Default"/>
        <w:keepNext/>
        <w:rPr>
          <w:rFonts w:ascii="Arial" w:hAnsi="Arial" w:cs="Arial"/>
        </w:rPr>
      </w:pPr>
    </w:p>
    <w:p w:rsidR="003D26E3" w:rsidRPr="0051126B" w:rsidRDefault="003D26E3" w:rsidP="003D26E3">
      <w:pPr>
        <w:pStyle w:val="Default"/>
        <w:keepNext/>
        <w:rPr>
          <w:rFonts w:ascii="Arial" w:hAnsi="Arial" w:cs="Arial"/>
        </w:rPr>
      </w:pPr>
      <w:r w:rsidRPr="0051126B">
        <w:rPr>
          <w:rFonts w:ascii="Arial" w:hAnsi="Arial" w:cs="Arial"/>
        </w:rPr>
        <w:t xml:space="preserve">Sexual harassment is not only prohibited by </w:t>
      </w:r>
      <w:r>
        <w:rPr>
          <w:rFonts w:ascii="Arial" w:hAnsi="Arial" w:cs="Arial"/>
        </w:rPr>
        <w:t>MKSA LLC</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3D26E3" w:rsidRPr="0051126B" w:rsidRDefault="003D26E3" w:rsidP="003D26E3">
      <w:pPr>
        <w:pStyle w:val="Default"/>
        <w:keepNext/>
        <w:rPr>
          <w:rFonts w:ascii="Arial" w:hAnsi="Arial" w:cs="Arial"/>
        </w:rPr>
      </w:pPr>
      <w:r w:rsidRPr="0051126B">
        <w:rPr>
          <w:rFonts w:ascii="Arial" w:hAnsi="Arial" w:cs="Arial"/>
        </w:rPr>
        <w:t xml:space="preserve"> </w:t>
      </w:r>
    </w:p>
    <w:p w:rsidR="003D26E3" w:rsidRDefault="003D26E3" w:rsidP="003D26E3">
      <w:pPr>
        <w:pStyle w:val="Default"/>
        <w:rPr>
          <w:rFonts w:ascii="Arial" w:hAnsi="Arial" w:cs="Arial"/>
        </w:rPr>
      </w:pPr>
      <w:r w:rsidRPr="0051126B">
        <w:rPr>
          <w:rFonts w:ascii="Arial" w:hAnsi="Arial" w:cs="Arial"/>
        </w:rPr>
        <w:t xml:space="preserve">Aside from the internal process at </w:t>
      </w:r>
      <w:r>
        <w:rPr>
          <w:rFonts w:ascii="Arial" w:hAnsi="Arial" w:cs="Arial"/>
        </w:rPr>
        <w:t>MKSA LLC</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3D26E3" w:rsidRDefault="003D26E3" w:rsidP="003D26E3">
      <w:pPr>
        <w:pStyle w:val="Default"/>
        <w:rPr>
          <w:rFonts w:ascii="Arial" w:hAnsi="Arial" w:cs="Arial"/>
        </w:rPr>
      </w:pPr>
    </w:p>
    <w:p w:rsidR="003D26E3" w:rsidRPr="0051126B" w:rsidRDefault="003D26E3" w:rsidP="003D26E3">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3D26E3" w:rsidRDefault="003D26E3" w:rsidP="003D26E3">
      <w:pPr>
        <w:pStyle w:val="Default"/>
        <w:rPr>
          <w:rFonts w:ascii="Arial" w:hAnsi="Arial" w:cs="Arial"/>
        </w:rPr>
      </w:pPr>
    </w:p>
    <w:p w:rsidR="003D26E3" w:rsidRPr="0051126B" w:rsidRDefault="003D26E3" w:rsidP="003D26E3">
      <w:pPr>
        <w:pStyle w:val="Default"/>
        <w:rPr>
          <w:rFonts w:ascii="Arial" w:hAnsi="Arial" w:cs="Arial"/>
        </w:rPr>
      </w:pPr>
    </w:p>
    <w:p w:rsidR="003D26E3" w:rsidRPr="003D26E3" w:rsidRDefault="003D26E3" w:rsidP="003D26E3">
      <w:pPr>
        <w:spacing w:after="0" w:line="240" w:lineRule="auto"/>
        <w:contextualSpacing/>
        <w:rPr>
          <w:rFonts w:ascii="Arial" w:hAnsi="Arial" w:cs="Arial"/>
          <w:b/>
          <w:sz w:val="24"/>
          <w:szCs w:val="24"/>
          <w:u w:val="single"/>
        </w:rPr>
      </w:pPr>
      <w:r w:rsidRPr="003D26E3">
        <w:rPr>
          <w:rFonts w:ascii="Arial" w:hAnsi="Arial" w:cs="Arial"/>
          <w:b/>
          <w:sz w:val="24"/>
          <w:szCs w:val="24"/>
          <w:u w:val="single"/>
        </w:rPr>
        <w:t>State Human Rights Law (HRL)</w:t>
      </w:r>
    </w:p>
    <w:p w:rsidR="003D26E3" w:rsidRPr="003D26E3" w:rsidRDefault="003D26E3" w:rsidP="003D26E3">
      <w:pPr>
        <w:spacing w:after="0" w:line="240" w:lineRule="auto"/>
        <w:contextualSpacing/>
        <w:rPr>
          <w:rFonts w:ascii="Arial" w:hAnsi="Arial" w:cs="Arial"/>
          <w:sz w:val="24"/>
          <w:szCs w:val="24"/>
        </w:rPr>
      </w:pPr>
    </w:p>
    <w:p w:rsidR="003D26E3" w:rsidRPr="003D26E3" w:rsidRDefault="003D26E3" w:rsidP="003D26E3">
      <w:pPr>
        <w:spacing w:after="0" w:line="240" w:lineRule="auto"/>
        <w:contextualSpacing/>
        <w:rPr>
          <w:rFonts w:ascii="Arial" w:hAnsi="Arial" w:cs="Arial"/>
          <w:sz w:val="24"/>
          <w:szCs w:val="24"/>
        </w:rPr>
      </w:pPr>
      <w:r w:rsidRPr="003D26E3">
        <w:rPr>
          <w:rFonts w:ascii="Arial" w:hAnsi="Arial" w:cs="Arial"/>
          <w:sz w:val="24"/>
          <w:szCs w:val="24"/>
        </w:rPr>
        <w:t xml:space="preserve">The Human Rights Law (HRL), codified as N.Y. Executive Law, art. 15, § 290 et seq., applies to all employers in New York State </w:t>
      </w:r>
      <w:proofErr w:type="gramStart"/>
      <w:r w:rsidRPr="003D26E3">
        <w:rPr>
          <w:rFonts w:ascii="Arial" w:hAnsi="Arial" w:cs="Arial"/>
          <w:sz w:val="24"/>
          <w:szCs w:val="24"/>
        </w:rPr>
        <w:t>with regard to</w:t>
      </w:r>
      <w:proofErr w:type="gramEnd"/>
      <w:r w:rsidRPr="003D26E3">
        <w:rPr>
          <w:rFonts w:ascii="Arial" w:hAnsi="Arial" w:cs="Arial"/>
          <w:sz w:val="24"/>
          <w:szCs w:val="24"/>
        </w:rPr>
        <w:t xml:space="preserve"> sexual harassment, and protects employees, paid or unpaid interns and non-employees, regardless of immigration status. A complaint alleging violation of the Human Rights Law may be filed either with the Division of Human Rights (DHR) or in New York State Supreme Court.</w:t>
      </w:r>
    </w:p>
    <w:p w:rsidR="003D26E3" w:rsidRPr="003D26E3" w:rsidRDefault="003D26E3" w:rsidP="003D26E3">
      <w:pPr>
        <w:spacing w:after="0" w:line="240" w:lineRule="auto"/>
        <w:contextualSpacing/>
        <w:rPr>
          <w:rFonts w:ascii="Arial" w:hAnsi="Arial" w:cs="Arial"/>
          <w:sz w:val="24"/>
          <w:szCs w:val="24"/>
        </w:rPr>
      </w:pPr>
    </w:p>
    <w:p w:rsidR="003D26E3" w:rsidRPr="003D26E3" w:rsidRDefault="003D26E3" w:rsidP="003D26E3">
      <w:pPr>
        <w:tabs>
          <w:tab w:val="left" w:pos="2880"/>
        </w:tabs>
        <w:spacing w:after="0" w:line="240" w:lineRule="auto"/>
        <w:contextualSpacing/>
        <w:rPr>
          <w:rFonts w:ascii="Arial" w:hAnsi="Arial" w:cs="Arial"/>
          <w:sz w:val="24"/>
          <w:szCs w:val="24"/>
        </w:rPr>
      </w:pPr>
      <w:r w:rsidRPr="003D26E3">
        <w:rPr>
          <w:rFonts w:ascii="Arial" w:hAnsi="Arial" w:cs="Arial"/>
          <w:sz w:val="24"/>
          <w:szCs w:val="24"/>
        </w:rPr>
        <w:t xml:space="preserve">Complaints with DHR may be filed any time </w:t>
      </w:r>
      <w:r w:rsidRPr="003D26E3">
        <w:rPr>
          <w:rFonts w:ascii="Arial" w:hAnsi="Arial" w:cs="Arial"/>
          <w:b/>
          <w:sz w:val="24"/>
          <w:szCs w:val="24"/>
        </w:rPr>
        <w:t>within one year</w:t>
      </w:r>
      <w:r w:rsidRPr="003D26E3">
        <w:rPr>
          <w:rFonts w:ascii="Arial" w:hAnsi="Arial" w:cs="Arial"/>
          <w:sz w:val="24"/>
          <w:szCs w:val="24"/>
        </w:rPr>
        <w:t xml:space="preserve"> of the harassment. If an individual did not file at DHR, they can sue directly in state court under the HRL, </w:t>
      </w:r>
      <w:r w:rsidRPr="003D26E3">
        <w:rPr>
          <w:rFonts w:ascii="Arial" w:hAnsi="Arial" w:cs="Arial"/>
          <w:b/>
          <w:sz w:val="24"/>
          <w:szCs w:val="24"/>
        </w:rPr>
        <w:t>within three years</w:t>
      </w:r>
      <w:r w:rsidRPr="003D26E3">
        <w:rPr>
          <w:rFonts w:ascii="Arial" w:hAnsi="Arial" w:cs="Arial"/>
          <w:sz w:val="24"/>
          <w:szCs w:val="24"/>
        </w:rPr>
        <w:t xml:space="preserve"> of the alleged sexual harassment. An individual may not file with DHR if they have already filed </w:t>
      </w:r>
      <w:proofErr w:type="gramStart"/>
      <w:r w:rsidRPr="003D26E3">
        <w:rPr>
          <w:rFonts w:ascii="Arial" w:hAnsi="Arial" w:cs="Arial"/>
          <w:sz w:val="24"/>
          <w:szCs w:val="24"/>
        </w:rPr>
        <w:t>a</w:t>
      </w:r>
      <w:proofErr w:type="gramEnd"/>
      <w:r w:rsidRPr="003D26E3">
        <w:rPr>
          <w:rFonts w:ascii="Arial" w:hAnsi="Arial" w:cs="Arial"/>
          <w:sz w:val="24"/>
          <w:szCs w:val="24"/>
        </w:rPr>
        <w:t xml:space="preserve"> HRL complaint in state court.</w:t>
      </w:r>
    </w:p>
    <w:p w:rsidR="003D26E3" w:rsidRPr="003D26E3" w:rsidRDefault="003D26E3" w:rsidP="003D26E3">
      <w:pPr>
        <w:tabs>
          <w:tab w:val="left" w:pos="2880"/>
        </w:tabs>
        <w:spacing w:after="0" w:line="240" w:lineRule="auto"/>
        <w:contextualSpacing/>
        <w:rPr>
          <w:rFonts w:ascii="Arial" w:hAnsi="Arial" w:cs="Arial"/>
          <w:sz w:val="24"/>
          <w:szCs w:val="24"/>
        </w:rPr>
      </w:pPr>
    </w:p>
    <w:p w:rsidR="003D26E3" w:rsidRPr="003D26E3" w:rsidRDefault="003D26E3" w:rsidP="003D26E3">
      <w:pPr>
        <w:tabs>
          <w:tab w:val="left" w:pos="2880"/>
        </w:tabs>
        <w:spacing w:after="0" w:line="240" w:lineRule="auto"/>
        <w:contextualSpacing/>
        <w:rPr>
          <w:rFonts w:ascii="Arial" w:hAnsi="Arial" w:cs="Arial"/>
          <w:sz w:val="24"/>
          <w:szCs w:val="24"/>
        </w:rPr>
      </w:pPr>
      <w:r w:rsidRPr="003D26E3">
        <w:rPr>
          <w:rFonts w:ascii="Arial" w:hAnsi="Arial" w:cs="Arial"/>
          <w:sz w:val="24"/>
          <w:szCs w:val="24"/>
        </w:rPr>
        <w:t>Complaining internally to MKSA LLC does not extend your time to file with DHR or in court. The one year or three years is counted from date of the most recent incident of harassment.</w:t>
      </w:r>
    </w:p>
    <w:p w:rsidR="003D26E3" w:rsidRPr="003D26E3" w:rsidRDefault="003D26E3" w:rsidP="003D26E3">
      <w:pPr>
        <w:tabs>
          <w:tab w:val="left" w:pos="2880"/>
        </w:tabs>
        <w:spacing w:after="0" w:line="240" w:lineRule="auto"/>
        <w:contextualSpacing/>
        <w:rPr>
          <w:rFonts w:ascii="Arial" w:hAnsi="Arial" w:cs="Arial"/>
          <w:sz w:val="24"/>
          <w:szCs w:val="24"/>
        </w:rPr>
      </w:pPr>
    </w:p>
    <w:p w:rsidR="003D26E3" w:rsidRPr="003D26E3" w:rsidRDefault="003D26E3" w:rsidP="003D26E3">
      <w:pPr>
        <w:tabs>
          <w:tab w:val="left" w:pos="2880"/>
        </w:tabs>
        <w:spacing w:after="0" w:line="240" w:lineRule="auto"/>
        <w:contextualSpacing/>
        <w:rPr>
          <w:rFonts w:ascii="Arial" w:hAnsi="Arial" w:cs="Arial"/>
          <w:sz w:val="24"/>
          <w:szCs w:val="24"/>
        </w:rPr>
      </w:pPr>
      <w:r w:rsidRPr="003D26E3">
        <w:rPr>
          <w:rFonts w:ascii="Arial" w:hAnsi="Arial" w:cs="Arial"/>
          <w:sz w:val="24"/>
          <w:szCs w:val="24"/>
        </w:rPr>
        <w:t>You do not need an attorney to file a complaint with DHR, and there is no cost to file with DHR.</w:t>
      </w:r>
    </w:p>
    <w:p w:rsidR="003D26E3" w:rsidRPr="003D26E3" w:rsidRDefault="003D26E3" w:rsidP="003D26E3">
      <w:pPr>
        <w:tabs>
          <w:tab w:val="left" w:pos="2880"/>
        </w:tabs>
        <w:spacing w:after="0" w:line="240" w:lineRule="auto"/>
        <w:contextualSpacing/>
        <w:rPr>
          <w:rFonts w:ascii="Arial" w:hAnsi="Arial" w:cs="Arial"/>
          <w:sz w:val="24"/>
          <w:szCs w:val="24"/>
        </w:rPr>
      </w:pPr>
    </w:p>
    <w:p w:rsidR="003D26E3" w:rsidRPr="003D26E3" w:rsidRDefault="003D26E3" w:rsidP="003D26E3">
      <w:pPr>
        <w:spacing w:after="160" w:line="240" w:lineRule="auto"/>
        <w:contextualSpacing/>
        <w:rPr>
          <w:rFonts w:ascii="Arial" w:hAnsi="Arial" w:cs="Arial"/>
          <w:sz w:val="24"/>
          <w:szCs w:val="24"/>
        </w:rPr>
      </w:pPr>
      <w:r w:rsidRPr="003D26E3">
        <w:rPr>
          <w:rFonts w:ascii="Arial" w:hAnsi="Arial" w:cs="Arial"/>
          <w:sz w:val="24"/>
          <w:szCs w:val="24"/>
        </w:rPr>
        <w:lastRenderedPageBreak/>
        <w:t xml:space="preserve">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w:t>
      </w:r>
      <w:proofErr w:type="gramStart"/>
      <w:r w:rsidRPr="003D26E3">
        <w:rPr>
          <w:rFonts w:ascii="Arial" w:hAnsi="Arial" w:cs="Arial"/>
          <w:sz w:val="24"/>
          <w:szCs w:val="24"/>
        </w:rPr>
        <w:t>take action</w:t>
      </w:r>
      <w:proofErr w:type="gramEnd"/>
      <w:r w:rsidRPr="003D26E3">
        <w:rPr>
          <w:rFonts w:ascii="Arial" w:hAnsi="Arial" w:cs="Arial"/>
          <w:sz w:val="24"/>
          <w:szCs w:val="24"/>
        </w:rPr>
        <w:t xml:space="preserve"> to stop the harassment, or redress the damage caused, including paying of monetary damages, attorney’s fees and civil fines.</w:t>
      </w:r>
    </w:p>
    <w:p w:rsidR="003D26E3" w:rsidRPr="003D26E3" w:rsidRDefault="003D26E3" w:rsidP="003D26E3">
      <w:pPr>
        <w:spacing w:after="0" w:line="240" w:lineRule="auto"/>
        <w:contextualSpacing/>
        <w:rPr>
          <w:rFonts w:ascii="Arial" w:hAnsi="Arial" w:cs="Arial"/>
          <w:sz w:val="24"/>
          <w:szCs w:val="24"/>
        </w:rPr>
      </w:pPr>
    </w:p>
    <w:p w:rsidR="003D26E3" w:rsidRPr="003D26E3" w:rsidRDefault="003D26E3" w:rsidP="003D26E3">
      <w:pPr>
        <w:spacing w:after="0" w:line="240" w:lineRule="auto"/>
        <w:contextualSpacing/>
        <w:rPr>
          <w:rFonts w:ascii="Arial" w:hAnsi="Arial"/>
          <w:sz w:val="24"/>
          <w:szCs w:val="24"/>
        </w:rPr>
      </w:pPr>
      <w:r w:rsidRPr="003D26E3">
        <w:rPr>
          <w:rFonts w:ascii="Arial" w:hAnsi="Arial" w:cs="Arial"/>
          <w:sz w:val="24"/>
          <w:szCs w:val="24"/>
        </w:rPr>
        <w:t>DHR’s main office contact information is: NYS Division of Human Rights, One Fordham Plaza, Fourth Floor, Bronx, New York 10458. You may call (718) 741-8400 or visit:</w:t>
      </w:r>
      <w:r w:rsidRPr="003D26E3">
        <w:rPr>
          <w:rFonts w:ascii="Arial" w:hAnsi="Arial"/>
          <w:sz w:val="24"/>
          <w:szCs w:val="24"/>
        </w:rPr>
        <w:t xml:space="preserve"> </w:t>
      </w:r>
      <w:hyperlink r:id="rId13" w:history="1">
        <w:r w:rsidRPr="003D26E3">
          <w:rPr>
            <w:rFonts w:ascii="Arial" w:hAnsi="Arial"/>
            <w:sz w:val="24"/>
            <w:szCs w:val="24"/>
            <w:u w:val="single"/>
          </w:rPr>
          <w:t>www.dhr.ny.gov</w:t>
        </w:r>
      </w:hyperlink>
      <w:r w:rsidRPr="003D26E3">
        <w:rPr>
          <w:rFonts w:ascii="Arial" w:hAnsi="Arial" w:cs="Arial"/>
          <w:sz w:val="24"/>
          <w:szCs w:val="24"/>
        </w:rPr>
        <w:t>.</w:t>
      </w:r>
    </w:p>
    <w:p w:rsidR="003D26E3" w:rsidRPr="003D26E3" w:rsidRDefault="003D26E3" w:rsidP="003D26E3">
      <w:pPr>
        <w:spacing w:after="0" w:line="240" w:lineRule="auto"/>
        <w:contextualSpacing/>
        <w:rPr>
          <w:rFonts w:ascii="Arial" w:hAnsi="Arial"/>
          <w:sz w:val="24"/>
          <w:szCs w:val="24"/>
        </w:rPr>
      </w:pPr>
    </w:p>
    <w:p w:rsidR="003D26E3" w:rsidRPr="003D26E3" w:rsidRDefault="003D26E3" w:rsidP="003D26E3">
      <w:pPr>
        <w:spacing w:after="0" w:line="240" w:lineRule="auto"/>
        <w:contextualSpacing/>
        <w:rPr>
          <w:rFonts w:ascii="Arial" w:hAnsi="Arial" w:cs="Arial"/>
          <w:sz w:val="24"/>
          <w:szCs w:val="24"/>
        </w:rPr>
      </w:pPr>
      <w:r w:rsidRPr="003D26E3">
        <w:rPr>
          <w:rFonts w:ascii="Arial" w:hAnsi="Arial"/>
          <w:sz w:val="24"/>
          <w:szCs w:val="24"/>
        </w:rPr>
        <w:t xml:space="preserve">Contact DHR at (888) 392-3644 or visit </w:t>
      </w:r>
      <w:hyperlink r:id="rId14" w:history="1">
        <w:r w:rsidRPr="003D26E3">
          <w:rPr>
            <w:rStyle w:val="Hyperlink"/>
            <w:rFonts w:ascii="Arial" w:hAnsi="Arial"/>
            <w:sz w:val="24"/>
            <w:szCs w:val="24"/>
          </w:rPr>
          <w:t>dhr.ny.gov/complaint</w:t>
        </w:r>
      </w:hyperlink>
      <w:r w:rsidRPr="003D26E3">
        <w:rPr>
          <w:rFonts w:ascii="Arial" w:hAnsi="Arial"/>
          <w:sz w:val="24"/>
          <w:szCs w:val="24"/>
        </w:rPr>
        <w:t xml:space="preserve"> for more information about filing a complaint. The website has a complaint form that can be downloaded, filled</w:t>
      </w:r>
      <w:r w:rsidRPr="003D26E3">
        <w:rPr>
          <w:rFonts w:ascii="Arial" w:hAnsi="Arial" w:cs="Arial"/>
          <w:sz w:val="24"/>
          <w:szCs w:val="24"/>
        </w:rPr>
        <w:t xml:space="preserve"> out, notarized and mailed to DHR. The website also contains contact information for DHR’s regional offices across New York State. </w:t>
      </w:r>
    </w:p>
    <w:p w:rsidR="003D26E3" w:rsidRPr="003D26E3" w:rsidRDefault="003D26E3" w:rsidP="003D26E3">
      <w:pPr>
        <w:spacing w:after="0" w:line="240" w:lineRule="auto"/>
        <w:contextualSpacing/>
        <w:rPr>
          <w:rFonts w:ascii="Arial" w:hAnsi="Arial" w:cs="Arial"/>
          <w:sz w:val="24"/>
          <w:szCs w:val="24"/>
        </w:rPr>
      </w:pPr>
    </w:p>
    <w:p w:rsidR="003D26E3" w:rsidRPr="003D26E3" w:rsidRDefault="003D26E3" w:rsidP="003D26E3">
      <w:pPr>
        <w:keepNext/>
        <w:spacing w:after="0" w:line="240" w:lineRule="auto"/>
        <w:contextualSpacing/>
        <w:rPr>
          <w:rFonts w:ascii="Arial" w:hAnsi="Arial" w:cs="Arial"/>
          <w:b/>
          <w:sz w:val="24"/>
          <w:szCs w:val="24"/>
          <w:u w:val="single"/>
        </w:rPr>
      </w:pPr>
      <w:r w:rsidRPr="003D26E3">
        <w:rPr>
          <w:rFonts w:ascii="Arial" w:hAnsi="Arial" w:cs="Arial"/>
          <w:b/>
          <w:sz w:val="24"/>
          <w:szCs w:val="24"/>
          <w:u w:val="single"/>
        </w:rPr>
        <w:t>Civil Rights Act of 1964</w:t>
      </w:r>
    </w:p>
    <w:p w:rsidR="003D26E3" w:rsidRPr="003D26E3" w:rsidRDefault="003D26E3" w:rsidP="003D26E3">
      <w:pPr>
        <w:keepNext/>
        <w:spacing w:after="0" w:line="240" w:lineRule="auto"/>
        <w:contextualSpacing/>
        <w:rPr>
          <w:rFonts w:ascii="Arial" w:hAnsi="Arial" w:cs="Arial"/>
          <w:sz w:val="24"/>
          <w:szCs w:val="24"/>
          <w:u w:val="single"/>
        </w:rPr>
      </w:pPr>
    </w:p>
    <w:p w:rsidR="003D26E3" w:rsidRPr="003D26E3" w:rsidRDefault="003D26E3" w:rsidP="003D26E3">
      <w:pPr>
        <w:spacing w:after="0" w:line="240" w:lineRule="auto"/>
        <w:contextualSpacing/>
        <w:rPr>
          <w:rFonts w:ascii="Arial" w:hAnsi="Arial" w:cs="Arial"/>
          <w:sz w:val="24"/>
          <w:szCs w:val="24"/>
        </w:rPr>
      </w:pPr>
      <w:r w:rsidRPr="003D26E3">
        <w:rPr>
          <w:rFonts w:ascii="Arial" w:hAnsi="Arial" w:cs="Arial"/>
          <w:sz w:val="24"/>
          <w:szCs w:val="24"/>
        </w:rPr>
        <w:t xml:space="preserve">The </w:t>
      </w:r>
      <w:r w:rsidRPr="003D26E3">
        <w:rPr>
          <w:rFonts w:ascii="Arial" w:hAnsi="Arial"/>
          <w:sz w:val="24"/>
          <w:szCs w:val="24"/>
        </w:rPr>
        <w:t>United States Equal Employment Opportunity Commission (EEOC)</w:t>
      </w:r>
      <w:r w:rsidRPr="003D26E3">
        <w:rPr>
          <w:rFonts w:ascii="Arial" w:hAnsi="Arial" w:cs="Arial"/>
          <w:sz w:val="24"/>
          <w:szCs w:val="24"/>
        </w:rPr>
        <w:t xml:space="preserve">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w:t>
      </w:r>
      <w:proofErr w:type="spellStart"/>
      <w:proofErr w:type="gramStart"/>
      <w:r w:rsidRPr="003D26E3">
        <w:rPr>
          <w:rFonts w:ascii="Arial" w:hAnsi="Arial" w:cs="Arial"/>
          <w:sz w:val="24"/>
          <w:szCs w:val="24"/>
        </w:rPr>
        <w:t>complaint,and</w:t>
      </w:r>
      <w:proofErr w:type="spellEnd"/>
      <w:proofErr w:type="gramEnd"/>
      <w:r w:rsidRPr="003D26E3">
        <w:rPr>
          <w:rFonts w:ascii="Arial" w:hAnsi="Arial" w:cs="Arial"/>
          <w:sz w:val="24"/>
          <w:szCs w:val="24"/>
        </w:rPr>
        <w:t xml:space="preserve"> determine whether there is reasonable cause to believe that discrimination has occurred, at which point the EEOC will issue a Right to Sue letter permitting the individual to file a complaint in federal court. </w:t>
      </w:r>
    </w:p>
    <w:p w:rsidR="003D26E3" w:rsidRPr="003D26E3" w:rsidRDefault="003D26E3" w:rsidP="003D26E3">
      <w:pPr>
        <w:spacing w:after="0" w:line="240" w:lineRule="auto"/>
        <w:contextualSpacing/>
        <w:rPr>
          <w:rFonts w:ascii="Arial" w:hAnsi="Arial" w:cs="Arial"/>
          <w:sz w:val="24"/>
          <w:szCs w:val="24"/>
        </w:rPr>
      </w:pPr>
    </w:p>
    <w:p w:rsidR="003D26E3" w:rsidRPr="003D26E3" w:rsidRDefault="003D26E3" w:rsidP="003D26E3">
      <w:pPr>
        <w:spacing w:after="0" w:line="240" w:lineRule="auto"/>
        <w:contextualSpacing/>
        <w:rPr>
          <w:rFonts w:ascii="Arial" w:hAnsi="Arial" w:cs="Arial"/>
          <w:sz w:val="24"/>
          <w:szCs w:val="24"/>
        </w:rPr>
      </w:pPr>
      <w:r w:rsidRPr="003D26E3">
        <w:rPr>
          <w:rFonts w:ascii="Arial" w:hAnsi="Arial" w:cs="Arial"/>
          <w:sz w:val="24"/>
          <w:szCs w:val="24"/>
        </w:rPr>
        <w:t xml:space="preserve">The EEOC does not hold hearings or award </w:t>
      </w:r>
      <w:proofErr w:type="gramStart"/>
      <w:r w:rsidRPr="003D26E3">
        <w:rPr>
          <w:rFonts w:ascii="Arial" w:hAnsi="Arial" w:cs="Arial"/>
          <w:sz w:val="24"/>
          <w:szCs w:val="24"/>
        </w:rPr>
        <w:t>relief, but</w:t>
      </w:r>
      <w:proofErr w:type="gramEnd"/>
      <w:r w:rsidRPr="003D26E3">
        <w:rPr>
          <w:rFonts w:ascii="Arial" w:hAnsi="Arial" w:cs="Arial"/>
          <w:sz w:val="24"/>
          <w:szCs w:val="24"/>
        </w:rPr>
        <w:t xml:space="preserve">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rsidR="003D26E3" w:rsidRPr="003D26E3" w:rsidRDefault="003D26E3" w:rsidP="003D26E3">
      <w:pPr>
        <w:spacing w:after="0" w:line="240" w:lineRule="auto"/>
        <w:contextualSpacing/>
        <w:rPr>
          <w:rFonts w:ascii="Arial" w:hAnsi="Arial" w:cs="Arial"/>
          <w:sz w:val="24"/>
          <w:szCs w:val="24"/>
        </w:rPr>
      </w:pPr>
    </w:p>
    <w:p w:rsidR="003D26E3" w:rsidRPr="003D26E3" w:rsidRDefault="003D26E3" w:rsidP="003D26E3">
      <w:pPr>
        <w:spacing w:after="0" w:line="240" w:lineRule="auto"/>
        <w:contextualSpacing/>
        <w:rPr>
          <w:rFonts w:ascii="Arial" w:hAnsi="Arial"/>
          <w:sz w:val="24"/>
          <w:szCs w:val="24"/>
        </w:rPr>
      </w:pPr>
      <w:r w:rsidRPr="003D26E3">
        <w:rPr>
          <w:rFonts w:ascii="Arial" w:hAnsi="Arial" w:cs="Arial"/>
          <w:sz w:val="24"/>
          <w:szCs w:val="24"/>
        </w:rPr>
        <w:t xml:space="preserve">An employee alleging discrimination at work can file a “Charge of Discrimination.” The </w:t>
      </w:r>
      <w:r w:rsidRPr="003D26E3">
        <w:rPr>
          <w:rFonts w:ascii="Arial" w:hAnsi="Arial"/>
          <w:sz w:val="24"/>
          <w:szCs w:val="24"/>
        </w:rPr>
        <w:t>EEOC has district, area, and field offices where complaints can be filed. Contact the EEOC by calling 1-800-669-4000 (</w:t>
      </w:r>
      <w:r w:rsidRPr="003D26E3">
        <w:rPr>
          <w:rFonts w:ascii="Arial" w:hAnsi="Arial" w:cs="Arial"/>
          <w:sz w:val="24"/>
          <w:szCs w:val="24"/>
        </w:rPr>
        <w:t xml:space="preserve">TTY: </w:t>
      </w:r>
      <w:r w:rsidRPr="003D26E3">
        <w:rPr>
          <w:rFonts w:ascii="Arial" w:hAnsi="Arial"/>
          <w:sz w:val="24"/>
          <w:szCs w:val="24"/>
        </w:rPr>
        <w:t>1-800-669-6820</w:t>
      </w:r>
      <w:r w:rsidRPr="003D26E3">
        <w:rPr>
          <w:rFonts w:ascii="Arial" w:hAnsi="Arial" w:cs="Arial"/>
          <w:sz w:val="24"/>
          <w:szCs w:val="24"/>
        </w:rPr>
        <w:t>),</w:t>
      </w:r>
      <w:r w:rsidRPr="003D26E3">
        <w:rPr>
          <w:rFonts w:ascii="Arial" w:hAnsi="Arial"/>
          <w:sz w:val="24"/>
          <w:szCs w:val="24"/>
        </w:rPr>
        <w:t xml:space="preserve"> visiting their website at </w:t>
      </w:r>
      <w:hyperlink r:id="rId15" w:history="1">
        <w:r w:rsidRPr="003D26E3">
          <w:rPr>
            <w:rFonts w:ascii="Arial" w:hAnsi="Arial"/>
            <w:sz w:val="24"/>
            <w:szCs w:val="24"/>
            <w:u w:val="single"/>
          </w:rPr>
          <w:t>www.eeoc.gov</w:t>
        </w:r>
      </w:hyperlink>
      <w:r w:rsidRPr="003D26E3">
        <w:rPr>
          <w:rFonts w:ascii="Arial" w:hAnsi="Arial"/>
          <w:sz w:val="24"/>
          <w:szCs w:val="24"/>
        </w:rPr>
        <w:t xml:space="preserve"> or via email at </w:t>
      </w:r>
      <w:hyperlink r:id="rId16" w:history="1">
        <w:r w:rsidRPr="003D26E3">
          <w:rPr>
            <w:rFonts w:ascii="Arial" w:hAnsi="Arial"/>
            <w:sz w:val="24"/>
            <w:szCs w:val="24"/>
            <w:u w:val="single"/>
          </w:rPr>
          <w:t>info@eeoc.gov</w:t>
        </w:r>
      </w:hyperlink>
      <w:r w:rsidRPr="003D26E3">
        <w:rPr>
          <w:rFonts w:ascii="Arial" w:hAnsi="Arial" w:cs="Arial"/>
          <w:sz w:val="24"/>
          <w:szCs w:val="24"/>
        </w:rPr>
        <w:t>.</w:t>
      </w:r>
    </w:p>
    <w:p w:rsidR="003D26E3" w:rsidRPr="003D26E3" w:rsidRDefault="003D26E3" w:rsidP="003D26E3">
      <w:pPr>
        <w:spacing w:after="0" w:line="240" w:lineRule="auto"/>
        <w:contextualSpacing/>
        <w:rPr>
          <w:rFonts w:ascii="Arial" w:hAnsi="Arial" w:cs="Arial"/>
          <w:b/>
          <w:sz w:val="24"/>
          <w:szCs w:val="24"/>
        </w:rPr>
      </w:pPr>
    </w:p>
    <w:p w:rsidR="003D26E3" w:rsidRPr="003D26E3" w:rsidRDefault="003D26E3" w:rsidP="003D26E3">
      <w:pPr>
        <w:spacing w:after="0" w:line="240" w:lineRule="auto"/>
        <w:contextualSpacing/>
        <w:rPr>
          <w:rFonts w:ascii="Arial" w:hAnsi="Arial" w:cs="Arial"/>
          <w:sz w:val="24"/>
          <w:szCs w:val="24"/>
        </w:rPr>
      </w:pPr>
      <w:r w:rsidRPr="003D26E3">
        <w:rPr>
          <w:rFonts w:ascii="Arial" w:hAnsi="Arial" w:cs="Arial"/>
          <w:sz w:val="24"/>
          <w:szCs w:val="24"/>
        </w:rPr>
        <w:t>If an individual filed an administrative complaint with DHR, DHR will file the complaint with the EEOC to preserve the right to proceed in federal court.</w:t>
      </w:r>
    </w:p>
    <w:p w:rsidR="003D26E3" w:rsidRPr="003D26E3" w:rsidRDefault="003D26E3" w:rsidP="003D26E3">
      <w:pPr>
        <w:spacing w:after="0" w:line="240" w:lineRule="auto"/>
        <w:contextualSpacing/>
        <w:rPr>
          <w:rFonts w:ascii="Arial" w:hAnsi="Arial" w:cs="Arial"/>
          <w:b/>
          <w:sz w:val="24"/>
          <w:szCs w:val="24"/>
        </w:rPr>
      </w:pPr>
    </w:p>
    <w:p w:rsidR="003D26E3" w:rsidRPr="003D26E3" w:rsidRDefault="003D26E3" w:rsidP="003D26E3">
      <w:pPr>
        <w:keepNext/>
        <w:spacing w:after="0" w:line="240" w:lineRule="auto"/>
        <w:contextualSpacing/>
        <w:rPr>
          <w:rFonts w:ascii="Arial" w:hAnsi="Arial" w:cs="Arial"/>
          <w:b/>
          <w:sz w:val="24"/>
          <w:szCs w:val="24"/>
          <w:u w:val="single"/>
        </w:rPr>
      </w:pPr>
      <w:r w:rsidRPr="003D26E3">
        <w:rPr>
          <w:rFonts w:ascii="Arial" w:hAnsi="Arial" w:cs="Arial"/>
          <w:b/>
          <w:sz w:val="24"/>
          <w:szCs w:val="24"/>
          <w:u w:val="single"/>
        </w:rPr>
        <w:t>Local Protections</w:t>
      </w:r>
    </w:p>
    <w:p w:rsidR="003D26E3" w:rsidRPr="003D26E3" w:rsidRDefault="003D26E3" w:rsidP="003D26E3">
      <w:pPr>
        <w:keepNext/>
        <w:spacing w:after="0" w:line="240" w:lineRule="auto"/>
        <w:contextualSpacing/>
        <w:rPr>
          <w:rFonts w:ascii="Arial" w:hAnsi="Arial" w:cs="Arial"/>
          <w:b/>
          <w:sz w:val="24"/>
          <w:szCs w:val="24"/>
          <w:u w:val="single"/>
        </w:rPr>
      </w:pPr>
    </w:p>
    <w:p w:rsidR="003D26E3" w:rsidRPr="003D26E3" w:rsidRDefault="003D26E3" w:rsidP="003D26E3">
      <w:pPr>
        <w:spacing w:after="0" w:line="240" w:lineRule="auto"/>
        <w:contextualSpacing/>
        <w:rPr>
          <w:rFonts w:ascii="Arial" w:hAnsi="Arial" w:cs="Arial"/>
          <w:sz w:val="24"/>
          <w:szCs w:val="24"/>
        </w:rPr>
      </w:pPr>
      <w:r w:rsidRPr="003D26E3">
        <w:rPr>
          <w:rFonts w:ascii="Arial" w:hAnsi="Arial" w:cs="Arial"/>
          <w:sz w:val="24"/>
          <w:szCs w:val="24"/>
        </w:rPr>
        <w:t xml:space="preserve">Many localities enforce laws protecting individuals from sexual harassment and discrimination. An individual should contact the county, city or town in which they live to find out if such a law exists. For example, employees who </w:t>
      </w:r>
      <w:r w:rsidRPr="003D26E3">
        <w:rPr>
          <w:rFonts w:ascii="Arial" w:hAnsi="Arial"/>
          <w:sz w:val="24"/>
          <w:szCs w:val="24"/>
        </w:rPr>
        <w:t xml:space="preserve">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hyperlink r:id="rId17" w:history="1">
        <w:r w:rsidRPr="003D26E3">
          <w:rPr>
            <w:rFonts w:ascii="Arial" w:hAnsi="Arial"/>
            <w:sz w:val="24"/>
            <w:szCs w:val="24"/>
            <w:u w:val="single"/>
          </w:rPr>
          <w:t>www.nyc.gov/html/cchr/html/home/home.shtml</w:t>
        </w:r>
      </w:hyperlink>
      <w:r w:rsidRPr="003D26E3">
        <w:rPr>
          <w:rFonts w:ascii="Arial" w:hAnsi="Arial" w:cs="Arial"/>
          <w:sz w:val="24"/>
          <w:szCs w:val="24"/>
        </w:rPr>
        <w:t>.</w:t>
      </w:r>
    </w:p>
    <w:p w:rsidR="003D26E3" w:rsidRPr="003D26E3" w:rsidRDefault="003D26E3" w:rsidP="003D26E3">
      <w:pPr>
        <w:spacing w:after="0" w:line="240" w:lineRule="auto"/>
        <w:contextualSpacing/>
        <w:rPr>
          <w:rFonts w:ascii="Arial" w:hAnsi="Arial" w:cs="Arial"/>
          <w:sz w:val="24"/>
          <w:szCs w:val="24"/>
        </w:rPr>
      </w:pPr>
    </w:p>
    <w:p w:rsidR="003D26E3" w:rsidRPr="003D26E3" w:rsidRDefault="003D26E3" w:rsidP="003D26E3">
      <w:pPr>
        <w:spacing w:after="0" w:line="240" w:lineRule="auto"/>
        <w:contextualSpacing/>
        <w:rPr>
          <w:rFonts w:ascii="Arial" w:hAnsi="Arial" w:cs="Arial"/>
          <w:b/>
          <w:sz w:val="24"/>
          <w:szCs w:val="24"/>
          <w:u w:val="single"/>
        </w:rPr>
      </w:pPr>
      <w:r w:rsidRPr="003D26E3">
        <w:rPr>
          <w:rFonts w:ascii="Arial" w:hAnsi="Arial" w:cs="Arial"/>
          <w:b/>
          <w:sz w:val="24"/>
          <w:szCs w:val="24"/>
          <w:u w:val="single"/>
        </w:rPr>
        <w:t>Contact the Local Police Department</w:t>
      </w:r>
    </w:p>
    <w:p w:rsidR="003D26E3" w:rsidRPr="003D26E3" w:rsidRDefault="003D26E3" w:rsidP="003D26E3">
      <w:pPr>
        <w:spacing w:after="0" w:line="240" w:lineRule="auto"/>
        <w:contextualSpacing/>
        <w:rPr>
          <w:rFonts w:ascii="Arial" w:hAnsi="Arial" w:cs="Arial"/>
          <w:b/>
          <w:sz w:val="24"/>
          <w:szCs w:val="24"/>
          <w:u w:val="single"/>
        </w:rPr>
      </w:pPr>
    </w:p>
    <w:p w:rsidR="00270571" w:rsidRPr="003D26E3" w:rsidRDefault="003D26E3" w:rsidP="003D26E3">
      <w:pPr>
        <w:jc w:val="both"/>
        <w:rPr>
          <w:sz w:val="24"/>
          <w:szCs w:val="24"/>
        </w:rPr>
      </w:pPr>
      <w:r w:rsidRPr="003D26E3">
        <w:rPr>
          <w:rFonts w:ascii="Arial" w:hAnsi="Arial" w:cs="Arial"/>
          <w:sz w:val="24"/>
          <w:szCs w:val="24"/>
        </w:rPr>
        <w:t>If the harassment involves unwanted physical touching, coerced physical confinement or coerced sex acts, the conduct may constitute a crime. Contact the local police</w:t>
      </w:r>
      <w:r w:rsidR="00270571" w:rsidRPr="003D26E3">
        <w:rPr>
          <w:sz w:val="24"/>
          <w:szCs w:val="24"/>
        </w:rPr>
        <w:tab/>
      </w:r>
      <w:bookmarkStart w:id="1" w:name="_GoBack"/>
      <w:bookmarkEnd w:id="1"/>
    </w:p>
    <w:sectPr w:rsidR="00270571" w:rsidRPr="003D26E3" w:rsidSect="00323F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C0" w:rsidRDefault="006347C0" w:rsidP="003D26E3">
      <w:pPr>
        <w:spacing w:after="0" w:line="240" w:lineRule="auto"/>
      </w:pPr>
      <w:r>
        <w:separator/>
      </w:r>
    </w:p>
  </w:endnote>
  <w:endnote w:type="continuationSeparator" w:id="0">
    <w:p w:rsidR="006347C0" w:rsidRDefault="006347C0" w:rsidP="003D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C0" w:rsidRDefault="006347C0" w:rsidP="003D26E3">
      <w:pPr>
        <w:spacing w:after="0" w:line="240" w:lineRule="auto"/>
      </w:pPr>
      <w:r>
        <w:separator/>
      </w:r>
    </w:p>
  </w:footnote>
  <w:footnote w:type="continuationSeparator" w:id="0">
    <w:p w:rsidR="006347C0" w:rsidRDefault="006347C0" w:rsidP="003D26E3">
      <w:pPr>
        <w:spacing w:after="0" w:line="240" w:lineRule="auto"/>
      </w:pPr>
      <w:r>
        <w:continuationSeparator/>
      </w:r>
    </w:p>
  </w:footnote>
  <w:footnote w:id="1">
    <w:p w:rsidR="003D26E3" w:rsidRPr="00AB667A" w:rsidRDefault="003D26E3" w:rsidP="003D26E3">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2">
    <w:p w:rsidR="003D26E3" w:rsidRPr="00543D4C" w:rsidRDefault="003D26E3" w:rsidP="003D26E3">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075A"/>
    <w:multiLevelType w:val="hybridMultilevel"/>
    <w:tmpl w:val="8B863230"/>
    <w:lvl w:ilvl="0" w:tplc="81B0CA4E">
      <w:start w:val="6"/>
      <w:numFmt w:val="bullet"/>
      <w:lvlText w:val=""/>
      <w:lvlJc w:val="left"/>
      <w:pPr>
        <w:ind w:left="720" w:hanging="360"/>
      </w:pPr>
      <w:rPr>
        <w:rFonts w:ascii="Symbol" w:eastAsiaTheme="minorHAnsi" w:hAnsi="Symbol" w:cstheme="minorBidi"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081F"/>
    <w:multiLevelType w:val="hybridMultilevel"/>
    <w:tmpl w:val="6FFA3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83346"/>
    <w:multiLevelType w:val="hybridMultilevel"/>
    <w:tmpl w:val="4C9ED958"/>
    <w:lvl w:ilvl="0" w:tplc="963A9DE2">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7333D1C"/>
    <w:multiLevelType w:val="hybridMultilevel"/>
    <w:tmpl w:val="1F30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74722"/>
    <w:multiLevelType w:val="hybridMultilevel"/>
    <w:tmpl w:val="3C0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D1BF5"/>
    <w:multiLevelType w:val="hybridMultilevel"/>
    <w:tmpl w:val="9802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D7147"/>
    <w:multiLevelType w:val="hybridMultilevel"/>
    <w:tmpl w:val="21B0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21D0"/>
    <w:multiLevelType w:val="hybridMultilevel"/>
    <w:tmpl w:val="A8F8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74EBF"/>
    <w:multiLevelType w:val="hybridMultilevel"/>
    <w:tmpl w:val="5182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54365"/>
    <w:multiLevelType w:val="hybridMultilevel"/>
    <w:tmpl w:val="85885B7E"/>
    <w:lvl w:ilvl="0" w:tplc="CF1020DE">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320081"/>
    <w:multiLevelType w:val="hybridMultilevel"/>
    <w:tmpl w:val="CD8E62D2"/>
    <w:lvl w:ilvl="0" w:tplc="CDBC435E">
      <w:start w:val="1"/>
      <w:numFmt w:val="decimal"/>
      <w:lvlText w:val="%1."/>
      <w:lvlJc w:val="left"/>
      <w:pPr>
        <w:ind w:left="720" w:hanging="360"/>
      </w:pPr>
      <w:rPr>
        <w:rFonts w:ascii="Arial Narrow" w:eastAsia="Times New Roman" w:hAnsi="Arial Narrow" w:cs="Times New Roman"/>
        <w:b/>
      </w:rPr>
    </w:lvl>
    <w:lvl w:ilvl="1" w:tplc="7ED4E864">
      <w:start w:val="1"/>
      <w:numFmt w:val="lowerLetter"/>
      <w:lvlText w:val="%2."/>
      <w:lvlJc w:val="left"/>
      <w:pPr>
        <w:ind w:left="1440" w:hanging="360"/>
      </w:pPr>
      <w:rPr>
        <w:rFonts w:ascii="Arial Narrow" w:eastAsia="Times New Roman" w:hAnsi="Arial Narrow"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9653E"/>
    <w:multiLevelType w:val="hybridMultilevel"/>
    <w:tmpl w:val="72DA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2700E"/>
    <w:multiLevelType w:val="hybridMultilevel"/>
    <w:tmpl w:val="E8D48B80"/>
    <w:lvl w:ilvl="0" w:tplc="614ADB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306B6"/>
    <w:multiLevelType w:val="hybridMultilevel"/>
    <w:tmpl w:val="5F9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71E95"/>
    <w:multiLevelType w:val="hybridMultilevel"/>
    <w:tmpl w:val="F95CD386"/>
    <w:lvl w:ilvl="0" w:tplc="86304EB6">
      <w:start w:val="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C248A"/>
    <w:multiLevelType w:val="hybridMultilevel"/>
    <w:tmpl w:val="1CE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96412"/>
    <w:multiLevelType w:val="hybridMultilevel"/>
    <w:tmpl w:val="BE70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36F94"/>
    <w:multiLevelType w:val="hybridMultilevel"/>
    <w:tmpl w:val="AF747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6"/>
  </w:num>
  <w:num w:numId="5">
    <w:abstractNumId w:val="20"/>
  </w:num>
  <w:num w:numId="6">
    <w:abstractNumId w:val="1"/>
  </w:num>
  <w:num w:numId="7">
    <w:abstractNumId w:val="22"/>
  </w:num>
  <w:num w:numId="8">
    <w:abstractNumId w:val="17"/>
  </w:num>
  <w:num w:numId="9">
    <w:abstractNumId w:val="7"/>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
  </w:num>
  <w:num w:numId="15">
    <w:abstractNumId w:val="4"/>
  </w:num>
  <w:num w:numId="16">
    <w:abstractNumId w:val="8"/>
  </w:num>
  <w:num w:numId="17">
    <w:abstractNumId w:val="23"/>
  </w:num>
  <w:num w:numId="18">
    <w:abstractNumId w:val="24"/>
  </w:num>
  <w:num w:numId="19">
    <w:abstractNumId w:val="12"/>
  </w:num>
  <w:num w:numId="20">
    <w:abstractNumId w:val="26"/>
  </w:num>
  <w:num w:numId="21">
    <w:abstractNumId w:val="25"/>
  </w:num>
  <w:num w:numId="22">
    <w:abstractNumId w:val="11"/>
  </w:num>
  <w:num w:numId="23">
    <w:abstractNumId w:val="18"/>
  </w:num>
  <w:num w:numId="24">
    <w:abstractNumId w:val="15"/>
  </w:num>
  <w:num w:numId="25">
    <w:abstractNumId w:val="0"/>
  </w:num>
  <w:num w:numId="26">
    <w:abstractNumId w:val="27"/>
  </w:num>
  <w:num w:numId="27">
    <w:abstractNumId w:val="10"/>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0A"/>
    <w:rsid w:val="000049B2"/>
    <w:rsid w:val="00034BF4"/>
    <w:rsid w:val="00061674"/>
    <w:rsid w:val="000744ED"/>
    <w:rsid w:val="000A1A3C"/>
    <w:rsid w:val="000E7525"/>
    <w:rsid w:val="00174406"/>
    <w:rsid w:val="001C0A25"/>
    <w:rsid w:val="001D1D34"/>
    <w:rsid w:val="001E56C7"/>
    <w:rsid w:val="001E5C8B"/>
    <w:rsid w:val="00234B36"/>
    <w:rsid w:val="00234C10"/>
    <w:rsid w:val="00270571"/>
    <w:rsid w:val="002E2F27"/>
    <w:rsid w:val="002F3303"/>
    <w:rsid w:val="002F6733"/>
    <w:rsid w:val="00317B18"/>
    <w:rsid w:val="0032158F"/>
    <w:rsid w:val="00323FDB"/>
    <w:rsid w:val="003348AE"/>
    <w:rsid w:val="003400D0"/>
    <w:rsid w:val="003520F3"/>
    <w:rsid w:val="00383BB1"/>
    <w:rsid w:val="0039461F"/>
    <w:rsid w:val="003B7B94"/>
    <w:rsid w:val="003C70E0"/>
    <w:rsid w:val="003D26E3"/>
    <w:rsid w:val="003E5AD4"/>
    <w:rsid w:val="0040246F"/>
    <w:rsid w:val="00410C23"/>
    <w:rsid w:val="004132D4"/>
    <w:rsid w:val="00421E85"/>
    <w:rsid w:val="00445156"/>
    <w:rsid w:val="004674A6"/>
    <w:rsid w:val="00474144"/>
    <w:rsid w:val="00493C23"/>
    <w:rsid w:val="004A32F4"/>
    <w:rsid w:val="004B66D9"/>
    <w:rsid w:val="00526902"/>
    <w:rsid w:val="00530291"/>
    <w:rsid w:val="00531FEA"/>
    <w:rsid w:val="00535653"/>
    <w:rsid w:val="00541B17"/>
    <w:rsid w:val="00546A46"/>
    <w:rsid w:val="00563EF2"/>
    <w:rsid w:val="005C504A"/>
    <w:rsid w:val="0061650C"/>
    <w:rsid w:val="00624C7D"/>
    <w:rsid w:val="006347C0"/>
    <w:rsid w:val="00662B0F"/>
    <w:rsid w:val="00700348"/>
    <w:rsid w:val="00727BF9"/>
    <w:rsid w:val="0074646B"/>
    <w:rsid w:val="00753EA3"/>
    <w:rsid w:val="00754BF0"/>
    <w:rsid w:val="007839E6"/>
    <w:rsid w:val="00785610"/>
    <w:rsid w:val="007C7733"/>
    <w:rsid w:val="008005AC"/>
    <w:rsid w:val="008216F6"/>
    <w:rsid w:val="00833A64"/>
    <w:rsid w:val="00844723"/>
    <w:rsid w:val="00846398"/>
    <w:rsid w:val="0087058F"/>
    <w:rsid w:val="00874C57"/>
    <w:rsid w:val="008931A8"/>
    <w:rsid w:val="008A20E8"/>
    <w:rsid w:val="008F7862"/>
    <w:rsid w:val="00977A53"/>
    <w:rsid w:val="00985C00"/>
    <w:rsid w:val="00992F5B"/>
    <w:rsid w:val="00997A1F"/>
    <w:rsid w:val="009B7857"/>
    <w:rsid w:val="00A06B44"/>
    <w:rsid w:val="00A21632"/>
    <w:rsid w:val="00A31A3A"/>
    <w:rsid w:val="00A54A89"/>
    <w:rsid w:val="00A644BA"/>
    <w:rsid w:val="00A9353D"/>
    <w:rsid w:val="00AA03E7"/>
    <w:rsid w:val="00B13307"/>
    <w:rsid w:val="00B14839"/>
    <w:rsid w:val="00B36B67"/>
    <w:rsid w:val="00B457EC"/>
    <w:rsid w:val="00B50D33"/>
    <w:rsid w:val="00B60DEC"/>
    <w:rsid w:val="00B91B6D"/>
    <w:rsid w:val="00BD1F29"/>
    <w:rsid w:val="00C260F0"/>
    <w:rsid w:val="00C333AD"/>
    <w:rsid w:val="00C36195"/>
    <w:rsid w:val="00C40D0A"/>
    <w:rsid w:val="00C90A99"/>
    <w:rsid w:val="00CB2FB0"/>
    <w:rsid w:val="00CB4BDC"/>
    <w:rsid w:val="00CC1521"/>
    <w:rsid w:val="00CD0982"/>
    <w:rsid w:val="00D1037B"/>
    <w:rsid w:val="00D205BD"/>
    <w:rsid w:val="00D97681"/>
    <w:rsid w:val="00DA77E9"/>
    <w:rsid w:val="00DD4D75"/>
    <w:rsid w:val="00E15A45"/>
    <w:rsid w:val="00E31852"/>
    <w:rsid w:val="00E40BC6"/>
    <w:rsid w:val="00E55E9C"/>
    <w:rsid w:val="00E67FFE"/>
    <w:rsid w:val="00E82CF9"/>
    <w:rsid w:val="00E94F83"/>
    <w:rsid w:val="00EB226C"/>
    <w:rsid w:val="00EB5BB9"/>
    <w:rsid w:val="00EC7CA9"/>
    <w:rsid w:val="00ED608A"/>
    <w:rsid w:val="00EF6F5A"/>
    <w:rsid w:val="00F51A2B"/>
    <w:rsid w:val="00F57F26"/>
    <w:rsid w:val="00F7709C"/>
    <w:rsid w:val="00FD43C7"/>
    <w:rsid w:val="00FE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0FB82-67D9-4DB5-ADA8-B7C86A8C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8F"/>
    <w:pPr>
      <w:spacing w:after="120" w:line="285" w:lineRule="auto"/>
    </w:pPr>
    <w:rPr>
      <w:rFonts w:ascii="Calibri" w:eastAsia="Times New Roman" w:hAnsi="Calibri" w:cs="Times New Roman"/>
      <w:color w:val="000000"/>
      <w:kern w:val="28"/>
      <w:sz w:val="20"/>
      <w:szCs w:val="20"/>
    </w:rPr>
  </w:style>
  <w:style w:type="paragraph" w:styleId="Heading1">
    <w:name w:val="heading 1"/>
    <w:basedOn w:val="Normal"/>
    <w:next w:val="Normal"/>
    <w:link w:val="Heading1Char"/>
    <w:uiPriority w:val="9"/>
    <w:qFormat/>
    <w:rsid w:val="00383BB1"/>
    <w:pPr>
      <w:keepNext/>
      <w:keepLines/>
      <w:spacing w:before="480" w:after="0" w:line="240" w:lineRule="auto"/>
      <w:outlineLvl w:val="0"/>
    </w:pPr>
    <w:rPr>
      <w:rFonts w:asciiTheme="majorHAnsi" w:eastAsiaTheme="majorEastAsia" w:hAnsiTheme="majorHAnsi" w:cstheme="majorBidi"/>
      <w:b/>
      <w:bCs/>
      <w:color w:val="2C6EAB" w:themeColor="accent1" w:themeShade="B5"/>
      <w:kern w:val="0"/>
      <w:sz w:val="32"/>
      <w:szCs w:val="32"/>
    </w:rPr>
  </w:style>
  <w:style w:type="paragraph" w:styleId="Heading2">
    <w:name w:val="heading 2"/>
    <w:basedOn w:val="Normal"/>
    <w:next w:val="Normal"/>
    <w:link w:val="Heading2Char"/>
    <w:qFormat/>
    <w:rsid w:val="00383BB1"/>
    <w:pPr>
      <w:keepNext/>
      <w:spacing w:after="0" w:line="240" w:lineRule="auto"/>
      <w:jc w:val="both"/>
      <w:outlineLvl w:val="1"/>
    </w:pPr>
    <w:rPr>
      <w:rFonts w:ascii="Times New Roman" w:hAnsi="Times New Roman"/>
      <w:b/>
      <w:bCs/>
      <w:color w:val="auto"/>
      <w:kern w:val="0"/>
      <w:sz w:val="24"/>
      <w:szCs w:val="24"/>
    </w:rPr>
  </w:style>
  <w:style w:type="paragraph" w:styleId="Heading3">
    <w:name w:val="heading 3"/>
    <w:basedOn w:val="Normal"/>
    <w:next w:val="Normal"/>
    <w:link w:val="Heading3Char"/>
    <w:uiPriority w:val="9"/>
    <w:semiHidden/>
    <w:unhideWhenUsed/>
    <w:qFormat/>
    <w:rsid w:val="00CC15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C15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C152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2158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58F"/>
    <w:rPr>
      <w:rFonts w:ascii="Segoe UI" w:eastAsia="Times New Roman" w:hAnsi="Segoe UI" w:cs="Segoe UI"/>
      <w:color w:val="000000"/>
      <w:kern w:val="28"/>
      <w:sz w:val="18"/>
      <w:szCs w:val="18"/>
    </w:rPr>
  </w:style>
  <w:style w:type="paragraph" w:customStyle="1" w:styleId="msonormalmailrucssattributepostfix">
    <w:name w:val="msonormal_mailru_css_attribute_postfix"/>
    <w:basedOn w:val="Normal"/>
    <w:rsid w:val="000A1A3C"/>
    <w:pPr>
      <w:spacing w:before="100" w:beforeAutospacing="1" w:after="100" w:afterAutospacing="1" w:line="240" w:lineRule="auto"/>
    </w:pPr>
    <w:rPr>
      <w:rFonts w:eastAsiaTheme="minorHAnsi" w:cs="Calibri"/>
      <w:color w:val="auto"/>
      <w:kern w:val="0"/>
      <w:sz w:val="22"/>
      <w:szCs w:val="22"/>
    </w:rPr>
  </w:style>
  <w:style w:type="character" w:customStyle="1" w:styleId="Heading1Char">
    <w:name w:val="Heading 1 Char"/>
    <w:basedOn w:val="DefaultParagraphFont"/>
    <w:link w:val="Heading1"/>
    <w:uiPriority w:val="9"/>
    <w:rsid w:val="00383BB1"/>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rsid w:val="00383BB1"/>
    <w:rPr>
      <w:rFonts w:ascii="Times New Roman" w:eastAsia="Times New Roman" w:hAnsi="Times New Roman" w:cs="Times New Roman"/>
      <w:b/>
      <w:bCs/>
      <w:sz w:val="24"/>
      <w:szCs w:val="24"/>
    </w:rPr>
  </w:style>
  <w:style w:type="paragraph" w:styleId="BodyText">
    <w:name w:val="Body Text"/>
    <w:basedOn w:val="Normal"/>
    <w:link w:val="BodyTextChar"/>
    <w:rsid w:val="00410C23"/>
    <w:pPr>
      <w:tabs>
        <w:tab w:val="left" w:pos="0"/>
      </w:tabs>
      <w:spacing w:before="240" w:after="0" w:line="240" w:lineRule="auto"/>
      <w:jc w:val="both"/>
    </w:pPr>
    <w:rPr>
      <w:rFonts w:ascii="Times New Roman" w:hAnsi="Times New Roman"/>
      <w:color w:val="auto"/>
      <w:kern w:val="0"/>
      <w:sz w:val="24"/>
    </w:rPr>
  </w:style>
  <w:style w:type="character" w:customStyle="1" w:styleId="BodyTextChar">
    <w:name w:val="Body Text Char"/>
    <w:basedOn w:val="DefaultParagraphFont"/>
    <w:link w:val="BodyText"/>
    <w:rsid w:val="00410C2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4674A6"/>
    <w:pPr>
      <w:spacing w:line="480" w:lineRule="auto"/>
    </w:pPr>
  </w:style>
  <w:style w:type="character" w:customStyle="1" w:styleId="BodyText2Char">
    <w:name w:val="Body Text 2 Char"/>
    <w:basedOn w:val="DefaultParagraphFont"/>
    <w:link w:val="BodyText2"/>
    <w:uiPriority w:val="99"/>
    <w:semiHidden/>
    <w:rsid w:val="004674A6"/>
    <w:rPr>
      <w:rFonts w:ascii="Calibri" w:eastAsia="Times New Roman" w:hAnsi="Calibri" w:cs="Times New Roman"/>
      <w:color w:val="000000"/>
      <w:kern w:val="28"/>
      <w:sz w:val="20"/>
      <w:szCs w:val="20"/>
    </w:rPr>
  </w:style>
  <w:style w:type="character" w:customStyle="1" w:styleId="Heading6Char">
    <w:name w:val="Heading 6 Char"/>
    <w:basedOn w:val="DefaultParagraphFont"/>
    <w:link w:val="Heading6"/>
    <w:uiPriority w:val="9"/>
    <w:semiHidden/>
    <w:rsid w:val="0032158F"/>
    <w:rPr>
      <w:rFonts w:asciiTheme="majorHAnsi" w:eastAsiaTheme="majorEastAsia" w:hAnsiTheme="majorHAnsi" w:cstheme="majorBidi"/>
      <w:color w:val="1F4D78" w:themeColor="accent1" w:themeShade="7F"/>
      <w:kern w:val="28"/>
      <w:sz w:val="20"/>
      <w:szCs w:val="20"/>
    </w:rPr>
  </w:style>
  <w:style w:type="paragraph" w:styleId="ListParagraph">
    <w:name w:val="List Paragraph"/>
    <w:basedOn w:val="Normal"/>
    <w:uiPriority w:val="34"/>
    <w:qFormat/>
    <w:rsid w:val="0032158F"/>
    <w:pPr>
      <w:ind w:left="720"/>
      <w:contextualSpacing/>
    </w:pPr>
  </w:style>
  <w:style w:type="paragraph" w:styleId="NoSpacing">
    <w:name w:val="No Spacing"/>
    <w:uiPriority w:val="1"/>
    <w:qFormat/>
    <w:rsid w:val="004A32F4"/>
    <w:pPr>
      <w:spacing w:after="0" w:line="240" w:lineRule="auto"/>
    </w:pPr>
    <w:rPr>
      <w:rFonts w:ascii="Calibri" w:eastAsia="Times New Roman" w:hAnsi="Calibri" w:cs="Times New Roman"/>
      <w:color w:val="000000"/>
      <w:kern w:val="28"/>
      <w:sz w:val="20"/>
      <w:szCs w:val="20"/>
    </w:rPr>
  </w:style>
  <w:style w:type="table" w:styleId="TableGrid">
    <w:name w:val="Table Grid"/>
    <w:basedOn w:val="TableNormal"/>
    <w:uiPriority w:val="59"/>
    <w:rsid w:val="0062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C7D"/>
    <w:pPr>
      <w:tabs>
        <w:tab w:val="center" w:pos="4680"/>
        <w:tab w:val="right" w:pos="9360"/>
      </w:tabs>
      <w:spacing w:after="0" w:line="240" w:lineRule="auto"/>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624C7D"/>
  </w:style>
  <w:style w:type="paragraph" w:styleId="Footer">
    <w:name w:val="footer"/>
    <w:basedOn w:val="Normal"/>
    <w:link w:val="FooterChar"/>
    <w:uiPriority w:val="99"/>
    <w:unhideWhenUsed/>
    <w:rsid w:val="00624C7D"/>
    <w:pPr>
      <w:tabs>
        <w:tab w:val="center" w:pos="4680"/>
        <w:tab w:val="right" w:pos="9360"/>
      </w:tabs>
      <w:spacing w:after="0" w:line="240" w:lineRule="auto"/>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624C7D"/>
  </w:style>
  <w:style w:type="character" w:styleId="Hyperlink">
    <w:name w:val="Hyperlink"/>
    <w:rsid w:val="00624C7D"/>
    <w:rPr>
      <w:color w:val="000080"/>
      <w:u w:val="single"/>
    </w:rPr>
  </w:style>
  <w:style w:type="character" w:styleId="SubtleEmphasis">
    <w:name w:val="Subtle Emphasis"/>
    <w:uiPriority w:val="19"/>
    <w:qFormat/>
    <w:rsid w:val="00624C7D"/>
    <w:rPr>
      <w:i/>
      <w:iCs/>
      <w:color w:val="808080"/>
    </w:rPr>
  </w:style>
  <w:style w:type="paragraph" w:styleId="NormalWeb">
    <w:name w:val="Normal (Web)"/>
    <w:basedOn w:val="Normal"/>
    <w:rsid w:val="003B7B94"/>
    <w:pPr>
      <w:spacing w:before="100" w:beforeAutospacing="1" w:after="100" w:afterAutospacing="1" w:line="240" w:lineRule="auto"/>
    </w:pPr>
    <w:rPr>
      <w:rFonts w:ascii="Times New Roman" w:hAnsi="Times New Roman"/>
      <w:color w:val="auto"/>
      <w:kern w:val="0"/>
      <w:sz w:val="24"/>
      <w:szCs w:val="24"/>
    </w:rPr>
  </w:style>
  <w:style w:type="character" w:customStyle="1" w:styleId="Heading3Char">
    <w:name w:val="Heading 3 Char"/>
    <w:basedOn w:val="DefaultParagraphFont"/>
    <w:link w:val="Heading3"/>
    <w:uiPriority w:val="9"/>
    <w:semiHidden/>
    <w:rsid w:val="00CC1521"/>
    <w:rPr>
      <w:rFonts w:asciiTheme="majorHAnsi" w:eastAsiaTheme="majorEastAsia" w:hAnsiTheme="majorHAnsi" w:cstheme="majorBidi"/>
      <w:color w:val="1F4D78" w:themeColor="accent1" w:themeShade="7F"/>
      <w:kern w:val="28"/>
      <w:sz w:val="24"/>
      <w:szCs w:val="24"/>
    </w:rPr>
  </w:style>
  <w:style w:type="character" w:customStyle="1" w:styleId="Heading4Char">
    <w:name w:val="Heading 4 Char"/>
    <w:basedOn w:val="DefaultParagraphFont"/>
    <w:link w:val="Heading4"/>
    <w:uiPriority w:val="9"/>
    <w:semiHidden/>
    <w:rsid w:val="00CC1521"/>
    <w:rPr>
      <w:rFonts w:asciiTheme="majorHAnsi" w:eastAsiaTheme="majorEastAsia" w:hAnsiTheme="majorHAnsi" w:cstheme="majorBidi"/>
      <w:i/>
      <w:iCs/>
      <w:color w:val="2E74B5" w:themeColor="accent1" w:themeShade="BF"/>
      <w:kern w:val="28"/>
      <w:sz w:val="20"/>
      <w:szCs w:val="20"/>
    </w:rPr>
  </w:style>
  <w:style w:type="character" w:customStyle="1" w:styleId="Heading5Char">
    <w:name w:val="Heading 5 Char"/>
    <w:basedOn w:val="DefaultParagraphFont"/>
    <w:link w:val="Heading5"/>
    <w:uiPriority w:val="9"/>
    <w:semiHidden/>
    <w:rsid w:val="00CC1521"/>
    <w:rPr>
      <w:rFonts w:asciiTheme="majorHAnsi" w:eastAsiaTheme="majorEastAsia" w:hAnsiTheme="majorHAnsi" w:cstheme="majorBidi"/>
      <w:color w:val="2E74B5" w:themeColor="accent1" w:themeShade="BF"/>
      <w:kern w:val="28"/>
      <w:sz w:val="20"/>
      <w:szCs w:val="20"/>
    </w:rPr>
  </w:style>
  <w:style w:type="paragraph" w:styleId="Title">
    <w:name w:val="Title"/>
    <w:basedOn w:val="Normal"/>
    <w:link w:val="TitleChar"/>
    <w:qFormat/>
    <w:rsid w:val="00C333AD"/>
    <w:pPr>
      <w:spacing w:after="0" w:line="240" w:lineRule="auto"/>
      <w:jc w:val="center"/>
    </w:pPr>
    <w:rPr>
      <w:rFonts w:ascii="Times New Roman" w:hAnsi="Times New Roman"/>
      <w:b/>
      <w:color w:val="auto"/>
      <w:kern w:val="0"/>
      <w:sz w:val="24"/>
      <w:u w:val="single"/>
    </w:rPr>
  </w:style>
  <w:style w:type="character" w:customStyle="1" w:styleId="TitleChar">
    <w:name w:val="Title Char"/>
    <w:basedOn w:val="DefaultParagraphFont"/>
    <w:link w:val="Title"/>
    <w:rsid w:val="00C333AD"/>
    <w:rPr>
      <w:rFonts w:ascii="Times New Roman" w:eastAsia="Times New Roman" w:hAnsi="Times New Roman" w:cs="Times New Roman"/>
      <w:b/>
      <w:sz w:val="24"/>
      <w:szCs w:val="20"/>
      <w:u w:val="single"/>
    </w:rPr>
  </w:style>
  <w:style w:type="paragraph" w:styleId="Subtitle">
    <w:name w:val="Subtitle"/>
    <w:basedOn w:val="Normal"/>
    <w:link w:val="SubtitleChar"/>
    <w:qFormat/>
    <w:rsid w:val="00C333AD"/>
    <w:pPr>
      <w:spacing w:after="0" w:line="240" w:lineRule="auto"/>
    </w:pPr>
    <w:rPr>
      <w:rFonts w:ascii="Times New Roman" w:hAnsi="Times New Roman"/>
      <w:b/>
      <w:color w:val="auto"/>
      <w:kern w:val="0"/>
      <w:sz w:val="24"/>
    </w:rPr>
  </w:style>
  <w:style w:type="character" w:customStyle="1" w:styleId="SubtitleChar">
    <w:name w:val="Subtitle Char"/>
    <w:basedOn w:val="DefaultParagraphFont"/>
    <w:link w:val="Subtitle"/>
    <w:rsid w:val="00C333AD"/>
    <w:rPr>
      <w:rFonts w:ascii="Times New Roman" w:eastAsia="Times New Roman" w:hAnsi="Times New Roman" w:cs="Times New Roman"/>
      <w:b/>
      <w:sz w:val="24"/>
      <w:szCs w:val="20"/>
    </w:rPr>
  </w:style>
  <w:style w:type="paragraph" w:customStyle="1" w:styleId="DefaultText">
    <w:name w:val="Default Text"/>
    <w:basedOn w:val="Normal"/>
    <w:rsid w:val="0039461F"/>
    <w:pPr>
      <w:spacing w:after="0" w:line="240" w:lineRule="auto"/>
    </w:pPr>
    <w:rPr>
      <w:rFonts w:ascii="Times New Roman" w:hAnsi="Times New Roman"/>
      <w:color w:val="auto"/>
      <w:kern w:val="0"/>
      <w:sz w:val="24"/>
      <w:lang w:val="x-none"/>
    </w:rPr>
  </w:style>
  <w:style w:type="paragraph" w:styleId="FootnoteText">
    <w:name w:val="footnote text"/>
    <w:basedOn w:val="Normal"/>
    <w:link w:val="FootnoteTextChar"/>
    <w:uiPriority w:val="99"/>
    <w:unhideWhenUsed/>
    <w:rsid w:val="003D26E3"/>
    <w:pPr>
      <w:spacing w:after="200" w:line="276" w:lineRule="auto"/>
    </w:pPr>
    <w:rPr>
      <w:rFonts w:ascii="Times New Roman" w:eastAsia="Calibri" w:hAnsi="Times New Roman"/>
      <w:color w:val="auto"/>
      <w:kern w:val="0"/>
      <w:sz w:val="22"/>
      <w:lang w:val="x-none" w:eastAsia="x-none"/>
    </w:rPr>
  </w:style>
  <w:style w:type="character" w:customStyle="1" w:styleId="FootnoteTextChar">
    <w:name w:val="Footnote Text Char"/>
    <w:basedOn w:val="DefaultParagraphFont"/>
    <w:link w:val="FootnoteText"/>
    <w:uiPriority w:val="99"/>
    <w:rsid w:val="003D26E3"/>
    <w:rPr>
      <w:rFonts w:ascii="Times New Roman" w:eastAsia="Calibri" w:hAnsi="Times New Roman" w:cs="Times New Roman"/>
      <w:szCs w:val="20"/>
      <w:lang w:val="x-none" w:eastAsia="x-none"/>
    </w:rPr>
  </w:style>
  <w:style w:type="paragraph" w:customStyle="1" w:styleId="Default">
    <w:name w:val="Default"/>
    <w:rsid w:val="003D26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3D2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hr.ny.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nyc.gov/html/cchr/html/home/home.shtml" TargetMode="External"/><Relationship Id="rId2" Type="http://schemas.openxmlformats.org/officeDocument/2006/relationships/styles" Target="styles.xml"/><Relationship Id="rId16" Type="http://schemas.openxmlformats.org/officeDocument/2006/relationships/hyperlink" Target="mailto:info@eeo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eeoc.gov"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hr.ny.gov/compla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ercardante\Desktop\Logos-%20Letterhead\New%20MKSA%20letterhead%20Word%20Template%20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MKSA letterhead Word Template 001</Template>
  <TotalTime>0</TotalTime>
  <Pages>7</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Marion K. Salomon &amp; Associates, Inc.</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Mercardante</dc:creator>
  <cp:keywords/>
  <dc:description/>
  <cp:lastModifiedBy>Fredda Schildt</cp:lastModifiedBy>
  <cp:revision>2</cp:revision>
  <cp:lastPrinted>2019-02-12T19:14:00Z</cp:lastPrinted>
  <dcterms:created xsi:type="dcterms:W3CDTF">2019-03-18T18:28:00Z</dcterms:created>
  <dcterms:modified xsi:type="dcterms:W3CDTF">2019-03-18T18:28:00Z</dcterms:modified>
</cp:coreProperties>
</file>